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C0A5F">
      <w:pPr>
        <w:pStyle w:val="newncpi0"/>
        <w:jc w:val="center"/>
        <w:rPr>
          <w:color w:val="000000"/>
        </w:rPr>
      </w:pPr>
      <w:bookmarkStart w:id="0" w:name="_GoBack"/>
      <w:bookmarkEnd w:id="0"/>
    </w:p>
    <w:p w:rsidR="00000000" w:rsidRDefault="00EC0A5F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HTML"/>
          <w:b/>
          <w:bCs/>
          <w:caps/>
          <w:shd w:val="clear" w:color="auto" w:fill="FFFFFF"/>
        </w:rPr>
        <w:t>ПОСТАНОВЛЕНИЕ</w:t>
      </w:r>
      <w:r>
        <w:rPr>
          <w:rStyle w:val="name"/>
          <w:color w:val="000000"/>
        </w:rPr>
        <w:t> </w:t>
      </w:r>
      <w:r>
        <w:rPr>
          <w:rStyle w:val="HTML"/>
          <w:b/>
          <w:bCs/>
          <w:caps/>
          <w:shd w:val="clear" w:color="auto" w:fill="FFFFFF"/>
        </w:rPr>
        <w:t>МИНИСТЕРСТВА ТРУДА</w:t>
      </w:r>
      <w:r>
        <w:rPr>
          <w:rStyle w:val="promulgator"/>
          <w:color w:val="000000"/>
        </w:rPr>
        <w:t xml:space="preserve"> И</w:t>
      </w:r>
      <w:r>
        <w:rPr>
          <w:rStyle w:val="promulgator"/>
          <w:color w:val="000000"/>
        </w:rPr>
        <w:t xml:space="preserve"> </w:t>
      </w:r>
      <w:r>
        <w:rPr>
          <w:rStyle w:val="HTML"/>
          <w:b/>
          <w:bCs/>
          <w:caps/>
          <w:shd w:val="clear" w:color="auto" w:fill="FFFFFF"/>
        </w:rPr>
        <w:t>СОЦИАЛЬНОЙ ЗАЩИТЫ РЕСПУБЛИКИ БЕЛАРУСЬ</w:t>
      </w:r>
    </w:p>
    <w:p w:rsidR="00000000" w:rsidRDefault="00EC0A5F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26 января 2013 г.</w:t>
      </w:r>
      <w:r>
        <w:rPr>
          <w:rStyle w:val="number"/>
          <w:color w:val="000000"/>
        </w:rPr>
        <w:t xml:space="preserve"> № 11</w:t>
      </w:r>
    </w:p>
    <w:p w:rsidR="00000000" w:rsidRDefault="00EC0A5F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 оказании</w:t>
      </w:r>
      <w:r>
        <w:rPr>
          <w:rFonts w:ascii="Arial" w:hAnsi="Arial" w:cs="Arial"/>
          <w:color w:val="000080"/>
        </w:rPr>
        <w:t xml:space="preserve"> </w:t>
      </w:r>
      <w:r>
        <w:rPr>
          <w:rStyle w:val="HTML"/>
          <w:rFonts w:ascii="Arial" w:hAnsi="Arial" w:cs="Arial"/>
          <w:shd w:val="clear" w:color="auto" w:fill="FFFFFF"/>
        </w:rPr>
        <w:t>социальных</w:t>
      </w:r>
      <w:r>
        <w:rPr>
          <w:rFonts w:ascii="Arial" w:hAnsi="Arial" w:cs="Arial"/>
          <w:color w:val="000080"/>
        </w:rPr>
        <w:t xml:space="preserve"> услуг</w:t>
      </w:r>
    </w:p>
    <w:p w:rsidR="00000000" w:rsidRDefault="00EC0A5F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EC0A5F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Министерства труда</w:t>
      </w:r>
      <w:r>
        <w:rPr>
          <w:color w:val="000000"/>
        </w:rPr>
        <w:t xml:space="preserve"> 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социальной защиты Республики Беларусь</w:t>
      </w:r>
      <w:r>
        <w:rPr>
          <w:color w:val="000000"/>
        </w:rPr>
        <w:t xml:space="preserve"> от 31 мая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2013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г</w:t>
      </w:r>
      <w:r>
        <w:rPr>
          <w:color w:val="000000"/>
        </w:rPr>
        <w:t>. № </w:t>
      </w:r>
      <w:r>
        <w:rPr>
          <w:color w:val="000000"/>
        </w:rPr>
        <w:t>48 (зарегистрировано в Национальном реестре - № 8/27634 от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26</w:t>
      </w:r>
      <w:r>
        <w:rPr>
          <w:color w:val="000000"/>
        </w:rPr>
        <w:t>.06.2013 г.);</w:t>
      </w:r>
    </w:p>
    <w:p w:rsidR="00000000" w:rsidRDefault="00EC0A5F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12 мая 2015 г. № 31 (зарегистрировано в Национальном реестре - № 8/30012 от 22.06.2015 г.);</w:t>
      </w:r>
    </w:p>
    <w:p w:rsidR="00000000" w:rsidRDefault="00EC0A5F">
      <w:pPr>
        <w:pStyle w:val="changeadd"/>
        <w:rPr>
          <w:color w:val="000000"/>
        </w:rPr>
      </w:pPr>
      <w:r>
        <w:rPr>
          <w:color w:val="000000"/>
        </w:rPr>
        <w:t>Постановление</w:t>
      </w:r>
      <w:r>
        <w:rPr>
          <w:color w:val="000000"/>
        </w:rPr>
        <w:t xml:space="preserve"> Министерства труда и социальной защиты Республики Беларусь от 1 декабря 2017 г. № 83 (зарегистрировано в Национальном реестре - № 8/32682 от 04.01.2018 г.);</w:t>
      </w:r>
    </w:p>
    <w:p w:rsidR="00000000" w:rsidRDefault="00EC0A5F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8 июля 2019 г. № 34 (з</w:t>
      </w:r>
      <w:r>
        <w:rPr>
          <w:color w:val="000000"/>
        </w:rPr>
        <w:t>арегистрировано в Национальном реестре - № 8/34371 от 25.07.2019 г.);</w:t>
      </w:r>
    </w:p>
    <w:p w:rsidR="00000000" w:rsidRDefault="00EC0A5F">
      <w:pPr>
        <w:pStyle w:val="changeadd"/>
        <w:rPr>
          <w:color w:val="000000"/>
        </w:rPr>
      </w:pPr>
      <w:proofErr w:type="gramStart"/>
      <w:r>
        <w:rPr>
          <w:color w:val="000000"/>
        </w:rPr>
        <w:t>Постановление Министерства труда и социальной защиты Республики Беларусь от 31 декабря 2020 г. № 113 (зарегистрировано в Национальном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реестре</w:t>
      </w:r>
      <w:proofErr w:type="gramEnd"/>
      <w:r>
        <w:rPr>
          <w:color w:val="000000"/>
        </w:rPr>
        <w:t xml:space="preserve"> - № 8/36267 от 22.01.2021 г.);</w:t>
      </w:r>
    </w:p>
    <w:p w:rsidR="00000000" w:rsidRDefault="00EC0A5F">
      <w:pPr>
        <w:pStyle w:val="changeadd"/>
        <w:rPr>
          <w:color w:val="000000"/>
        </w:rPr>
      </w:pPr>
      <w:r>
        <w:rPr>
          <w:color w:val="000000"/>
        </w:rPr>
        <w:t>Постановление</w:t>
      </w:r>
      <w:r>
        <w:rPr>
          <w:color w:val="000000"/>
        </w:rPr>
        <w:t xml:space="preserve"> Министерства труда и социальной защиты Республики Беларусь от 18 апреля 2022 г. № 24 (зарегистрировано в Национальном реестре - № 8/38089 от 17.05.2022 г.) - внесены изменения и дополнения, вступившие в силу 19 мая 2022 г., за исключением изменений и допо</w:t>
      </w:r>
      <w:r>
        <w:rPr>
          <w:color w:val="000000"/>
        </w:rPr>
        <w:t>лнений, которые вступят в силу 12 июля 2022 г.;</w:t>
      </w:r>
    </w:p>
    <w:p w:rsidR="00000000" w:rsidRDefault="00EC0A5F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18 апреля 2022 г. № 24 (зарегистрировано в Национальном реестре - № 8/38089 от 17.05.2022 г.) - внесены изменения и дополнения, всту</w:t>
      </w:r>
      <w:r>
        <w:rPr>
          <w:color w:val="000000"/>
        </w:rPr>
        <w:t>пившие в силу 19 мая 2022 г. и 12 июля 2022 г.;</w:t>
      </w:r>
    </w:p>
    <w:p w:rsidR="00000000" w:rsidRDefault="00EC0A5F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8 декабря 2022 г. № 86 (зарегистрировано в Национальном реестре - № 8/39297 от 03.01.2023 г.);</w:t>
      </w:r>
    </w:p>
    <w:p w:rsidR="00000000" w:rsidRDefault="00EC0A5F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труда и со</w:t>
      </w:r>
      <w:r>
        <w:rPr>
          <w:color w:val="000000"/>
        </w:rPr>
        <w:t>циальной защиты Республики Беларусь от 15 мая 2024 г. № 33 (зарегистрировано в Национальном реестре - № 8/41980 от 06.08.2024 г.)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preamble"/>
        <w:rPr>
          <w:color w:val="000000"/>
        </w:rPr>
      </w:pPr>
      <w:proofErr w:type="gramStart"/>
      <w:r>
        <w:rPr>
          <w:color w:val="000000"/>
        </w:rPr>
        <w:t>На основании абзацев</w:t>
      </w:r>
      <w:r>
        <w:rPr>
          <w:color w:val="000000"/>
        </w:rPr>
        <w:t xml:space="preserve"> </w:t>
      </w:r>
      <w:r>
        <w:rPr>
          <w:color w:val="000000"/>
        </w:rPr>
        <w:t>восьмого, девятого и</w:t>
      </w:r>
      <w:r>
        <w:rPr>
          <w:color w:val="000000"/>
        </w:rPr>
        <w:t> </w:t>
      </w:r>
      <w:r>
        <w:rPr>
          <w:color w:val="000000"/>
        </w:rPr>
        <w:t>двенадцатого части четвертой статьи 8,</w:t>
      </w:r>
      <w:r>
        <w:rPr>
          <w:color w:val="000000"/>
        </w:rPr>
        <w:t xml:space="preserve"> </w:t>
      </w:r>
      <w:r>
        <w:rPr>
          <w:color w:val="000000"/>
        </w:rPr>
        <w:t>части шестой статьи 22 Закона Республики Бе</w:t>
      </w:r>
      <w:r>
        <w:rPr>
          <w:color w:val="000000"/>
        </w:rPr>
        <w:t>ларусь от 22 мая 2000 г. № 395-З «О социальном обслуживании», подпунктов</w:t>
      </w:r>
      <w:r>
        <w:rPr>
          <w:color w:val="000000"/>
        </w:rPr>
        <w:t> </w:t>
      </w:r>
      <w:r>
        <w:rPr>
          <w:color w:val="000000"/>
        </w:rPr>
        <w:t>7.1.16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 xml:space="preserve"> и 7.1.16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 xml:space="preserve"> пункта 7 Положения о Министерстве труда и социальной защиты Республики Беларусь, утвержденного постановлением Совета Министров Республики Беларусь от 31 октября 2001</w:t>
      </w:r>
      <w:r>
        <w:rPr>
          <w:color w:val="000000"/>
        </w:rPr>
        <w:t> г. № 1589, Министерство труда и социальной защиты Республики</w:t>
      </w:r>
      <w:proofErr w:type="gramEnd"/>
      <w:r>
        <w:rPr>
          <w:color w:val="000000"/>
        </w:rPr>
        <w:t xml:space="preserve"> Беларусь ПОСТАНОВЛЯЕТ: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1. Утвердить Инструкцию о порядке и условиях оказания социальных услуг государственными учреждениями социального обслуживания (прилагается).</w:t>
      </w:r>
    </w:p>
    <w:p w:rsidR="00000000" w:rsidRDefault="00EC0A5F">
      <w:pPr>
        <w:pStyle w:val="point"/>
        <w:rPr>
          <w:color w:val="000000"/>
        </w:rPr>
      </w:pPr>
      <w:bookmarkStart w:id="2" w:name="a138"/>
      <w:bookmarkEnd w:id="2"/>
      <w:r>
        <w:rPr>
          <w:color w:val="000000"/>
        </w:rPr>
        <w:t>2. Установить типовые формы: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lastRenderedPageBreak/>
        <w:t>д</w:t>
      </w:r>
      <w:r>
        <w:rPr>
          <w:color w:val="000000"/>
        </w:rPr>
        <w:t>оговора оказания социальных услуг государственными учреждениями социального обслуживания согласно приложению 1;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договора оказания социальных услуг государственными учреждениями социального обслуживания в форме стационарного социального обслуживания согласн</w:t>
      </w:r>
      <w:r>
        <w:rPr>
          <w:color w:val="000000"/>
        </w:rPr>
        <w:t>о приложению 2;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договора оказания социальных услуг государственным учреждением «Республиканский реабилитационный центр для детей-инвалидов» согласно приложению 3.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 силу после его официального опубликования.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C0A5F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C0A5F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М.А.Щеткина</w:t>
            </w:r>
            <w:proofErr w:type="spellEnd"/>
          </w:p>
        </w:tc>
      </w:tr>
    </w:tbl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365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7"/>
        <w:gridCol w:w="3778"/>
      </w:tblGrid>
      <w:tr w:rsidR="00000000">
        <w:trPr>
          <w:trHeight w:val="24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EC0A5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Министр жилищн</w:t>
            </w:r>
            <w:proofErr w:type="gramStart"/>
            <w:r>
              <w:rPr>
                <w:color w:val="000000"/>
              </w:rPr>
              <w:t>о-</w:t>
            </w:r>
            <w:proofErr w:type="gramEnd"/>
            <w:r>
              <w:rPr>
                <w:color w:val="000000"/>
              </w:rPr>
              <w:br/>
              <w:t xml:space="preserve">коммунального хозяйства 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EC0A5F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А.В.Шорец</w:t>
            </w:r>
            <w:proofErr w:type="spellEnd"/>
          </w:p>
          <w:p w:rsidR="00000000" w:rsidRDefault="00EC0A5F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25.01.2013</w:t>
            </w:r>
          </w:p>
        </w:tc>
        <w:tc>
          <w:tcPr>
            <w:tcW w:w="27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  <w:r>
              <w:rPr>
                <w:color w:val="000000"/>
              </w:rPr>
              <w:br/>
              <w:t xml:space="preserve">Министр здравоохранения 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EC0A5F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В.И.Жарко</w:t>
            </w:r>
            <w:proofErr w:type="spellEnd"/>
          </w:p>
          <w:p w:rsidR="00000000" w:rsidRDefault="00EC0A5F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22.01.2013</w:t>
            </w:r>
          </w:p>
        </w:tc>
      </w:tr>
      <w:tr w:rsidR="00000000">
        <w:trPr>
          <w:trHeight w:val="24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EC0A5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Первый заместитель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Министра экономики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EC0A5F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А.В.Филонов</w:t>
            </w:r>
            <w:proofErr w:type="spellEnd"/>
          </w:p>
          <w:p w:rsidR="00000000" w:rsidRDefault="00EC0A5F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25.01.2013</w:t>
            </w:r>
          </w:p>
        </w:tc>
        <w:tc>
          <w:tcPr>
            <w:tcW w:w="27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EC0A5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</w:t>
            </w:r>
            <w:r>
              <w:rPr>
                <w:color w:val="000000"/>
              </w:rPr>
              <w:br/>
              <w:t xml:space="preserve">Министра финансов 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EC0A5F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И.С.Шунько</w:t>
            </w:r>
            <w:proofErr w:type="spellEnd"/>
          </w:p>
          <w:p w:rsidR="00000000" w:rsidRDefault="00EC0A5F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25.01.2013</w:t>
            </w:r>
          </w:p>
        </w:tc>
      </w:tr>
      <w:tr w:rsidR="00000000"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EC0A5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Гомельского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EC0A5F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В.А.Дворник</w:t>
            </w:r>
            <w:proofErr w:type="spellEnd"/>
          </w:p>
          <w:p w:rsidR="00000000" w:rsidRDefault="00EC0A5F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23.01.2013</w:t>
            </w:r>
          </w:p>
        </w:tc>
        <w:tc>
          <w:tcPr>
            <w:tcW w:w="27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EC0A5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 xml:space="preserve">Первый заместитель председателя </w:t>
            </w:r>
            <w:r>
              <w:rPr>
                <w:color w:val="000000"/>
              </w:rPr>
              <w:br/>
              <w:t xml:space="preserve">Витебского областного 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EC0A5F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В.Г.Новацкий</w:t>
            </w:r>
            <w:proofErr w:type="spellEnd"/>
          </w:p>
          <w:p w:rsidR="00000000" w:rsidRDefault="00EC0A5F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21.01.2013</w:t>
            </w:r>
          </w:p>
        </w:tc>
      </w:tr>
      <w:tr w:rsidR="00000000"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EC0A5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Брестского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EC0A5F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К.А.Сумар</w:t>
            </w:r>
            <w:proofErr w:type="spellEnd"/>
          </w:p>
          <w:p w:rsidR="00000000" w:rsidRDefault="00EC0A5F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22.01.2013</w:t>
            </w:r>
          </w:p>
        </w:tc>
        <w:tc>
          <w:tcPr>
            <w:tcW w:w="27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EC0A5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Могилевского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EC0A5F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П.М.Рудник</w:t>
            </w:r>
            <w:proofErr w:type="spellEnd"/>
          </w:p>
          <w:p w:rsidR="00000000" w:rsidRDefault="00EC0A5F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22.01.2013</w:t>
            </w:r>
          </w:p>
        </w:tc>
      </w:tr>
      <w:tr w:rsidR="00000000"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EC0A5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Минского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EC0A5F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Б.В.Батура</w:t>
            </w:r>
            <w:proofErr w:type="spellEnd"/>
          </w:p>
          <w:p w:rsidR="00000000" w:rsidRDefault="00EC0A5F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24.01.2013</w:t>
            </w:r>
          </w:p>
        </w:tc>
        <w:tc>
          <w:tcPr>
            <w:tcW w:w="27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EC0A5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Гродненского областного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исполнительного комитета</w:t>
            </w:r>
          </w:p>
          <w:p w:rsidR="00000000" w:rsidRDefault="00EC0A5F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С.Б.Шапиро</w:t>
            </w:r>
            <w:proofErr w:type="spellEnd"/>
          </w:p>
          <w:p w:rsidR="00000000" w:rsidRDefault="00EC0A5F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23.01.2013</w:t>
            </w:r>
          </w:p>
        </w:tc>
      </w:tr>
      <w:tr w:rsidR="00000000"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EC0A5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Председатель</w:t>
            </w:r>
            <w:r>
              <w:rPr>
                <w:color w:val="000000"/>
              </w:rPr>
              <w:br/>
              <w:t>Минского городского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EC0A5F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Н.А.Ладутько</w:t>
            </w:r>
            <w:proofErr w:type="spellEnd"/>
          </w:p>
          <w:p w:rsidR="00000000" w:rsidRDefault="00EC0A5F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24.01.2013</w:t>
            </w:r>
          </w:p>
        </w:tc>
        <w:tc>
          <w:tcPr>
            <w:tcW w:w="27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</w:tr>
    </w:tbl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EC0A5F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2"/>
        <w:gridCol w:w="2709"/>
      </w:tblGrid>
      <w:tr w:rsidR="00000000">
        <w:trPr>
          <w:trHeight w:val="238"/>
        </w:trPr>
        <w:tc>
          <w:tcPr>
            <w:tcW w:w="35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append1"/>
              <w:rPr>
                <w:color w:val="000000"/>
              </w:rPr>
            </w:pPr>
            <w:bookmarkStart w:id="3" w:name="a74"/>
            <w:bookmarkEnd w:id="3"/>
            <w:r>
              <w:rPr>
                <w:color w:val="000000"/>
              </w:rPr>
              <w:t>Приложение 1</w:t>
            </w:r>
          </w:p>
          <w:p w:rsidR="00000000" w:rsidRDefault="00EC0A5F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26.01.2013 № 11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15.05.2024 № 33) </w:t>
            </w:r>
          </w:p>
        </w:tc>
      </w:tr>
    </w:tbl>
    <w:p w:rsidR="00000000" w:rsidRDefault="00EC0A5F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onestring"/>
        <w:rPr>
          <w:color w:val="000000"/>
        </w:rPr>
      </w:pPr>
      <w:r>
        <w:rPr>
          <w:color w:val="000000"/>
        </w:rPr>
        <w:t>Типовая форма</w:t>
      </w:r>
    </w:p>
    <w:p w:rsidR="00000000" w:rsidRDefault="00EC0A5F">
      <w:pPr>
        <w:pStyle w:val="titlep"/>
        <w:rPr>
          <w:color w:val="000000"/>
        </w:rPr>
      </w:pPr>
      <w:r>
        <w:rPr>
          <w:color w:val="000000"/>
        </w:rPr>
        <w:t>ДОГОВОР № ______</w:t>
      </w:r>
      <w:r>
        <w:rPr>
          <w:color w:val="000000"/>
        </w:rPr>
        <w:br/>
        <w:t>оказания социальных услуг государственными учреждениями социальн</w:t>
      </w:r>
      <w:r>
        <w:rPr>
          <w:color w:val="000000"/>
        </w:rPr>
        <w:t>ого обслуживания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9"/>
        <w:gridCol w:w="2176"/>
        <w:gridCol w:w="3276"/>
      </w:tblGrid>
      <w:tr w:rsidR="00000000">
        <w:trPr>
          <w:trHeight w:val="240"/>
        </w:trPr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 ______________ 20__ г.</w:t>
            </w:r>
          </w:p>
        </w:tc>
      </w:tr>
      <w:tr w:rsidR="00000000">
        <w:trPr>
          <w:trHeight w:val="240"/>
        </w:trPr>
        <w:tc>
          <w:tcPr>
            <w:tcW w:w="209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(место заключения договора)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(полное наименование государственного учреждения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социального обслуживания)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proofErr w:type="gramStart"/>
      <w:r>
        <w:rPr>
          <w:color w:val="000000"/>
        </w:rPr>
        <w:t>именуемое в дальнейшем «Исполнитель», действующий на основании ___________</w:t>
      </w:r>
      <w:r>
        <w:rPr>
          <w:color w:val="000000"/>
        </w:rPr>
        <w:t>_____</w:t>
      </w:r>
      <w:proofErr w:type="gramEnd"/>
    </w:p>
    <w:p w:rsidR="00000000" w:rsidRDefault="00EC0A5F">
      <w:pPr>
        <w:pStyle w:val="undline"/>
        <w:ind w:left="7513"/>
        <w:rPr>
          <w:color w:val="000000"/>
        </w:rPr>
      </w:pPr>
      <w:proofErr w:type="gramStart"/>
      <w:r>
        <w:rPr>
          <w:color w:val="000000"/>
        </w:rPr>
        <w:t>(устав или иной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документ, подтверждающий полномочия, дата и номер утверждения, выдачи, регистрации)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в лице _________________________________________________________________</w:t>
      </w:r>
      <w:r>
        <w:rPr>
          <w:color w:val="000000"/>
        </w:rPr>
        <w:t>______</w:t>
      </w:r>
    </w:p>
    <w:p w:rsidR="00000000" w:rsidRDefault="00EC0A5F">
      <w:pPr>
        <w:pStyle w:val="undline"/>
        <w:ind w:left="2552"/>
        <w:rPr>
          <w:color w:val="000000"/>
        </w:rPr>
      </w:pPr>
      <w:proofErr w:type="gramStart"/>
      <w:r>
        <w:rPr>
          <w:color w:val="000000"/>
        </w:rPr>
        <w:t>(должность служащего, фамилия, собственное имя,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 с одной стороны,</w:t>
      </w:r>
    </w:p>
    <w:p w:rsidR="00000000" w:rsidRDefault="00EC0A5F">
      <w:pPr>
        <w:pStyle w:val="undline"/>
        <w:ind w:left="1843"/>
        <w:rPr>
          <w:color w:val="000000"/>
        </w:rPr>
      </w:pPr>
      <w:r>
        <w:rPr>
          <w:color w:val="000000"/>
        </w:rPr>
        <w:t>отчество (если таковое имеется)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гражданин ___________________________________________________________________</w:t>
      </w:r>
    </w:p>
    <w:p w:rsidR="00000000" w:rsidRDefault="00EC0A5F">
      <w:pPr>
        <w:pStyle w:val="undline"/>
        <w:ind w:left="1701"/>
        <w:rPr>
          <w:color w:val="000000"/>
        </w:rPr>
      </w:pPr>
      <w:r>
        <w:rPr>
          <w:color w:val="000000"/>
        </w:rPr>
        <w:t>(фамилия, с</w:t>
      </w:r>
      <w:r>
        <w:rPr>
          <w:color w:val="000000"/>
        </w:rPr>
        <w:t>обственное имя, отчество (если таковое имеется), дата рождения)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proofErr w:type="gramStart"/>
      <w:r>
        <w:rPr>
          <w:color w:val="000000"/>
        </w:rPr>
        <w:t>проживающий</w:t>
      </w:r>
      <w:proofErr w:type="gramEnd"/>
      <w:r>
        <w:rPr>
          <w:color w:val="000000"/>
        </w:rPr>
        <w:t xml:space="preserve"> (пребывающий) по адресу: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(место жительства (место пребывания)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документ, удостоверяющий личность, ___________________________________________</w:t>
      </w:r>
    </w:p>
    <w:p w:rsidR="00000000" w:rsidRDefault="00EC0A5F">
      <w:pPr>
        <w:pStyle w:val="undline"/>
        <w:ind w:left="4536"/>
        <w:rPr>
          <w:color w:val="000000"/>
        </w:rPr>
      </w:pPr>
      <w:r>
        <w:rPr>
          <w:color w:val="000000"/>
        </w:rPr>
        <w:lastRenderedPageBreak/>
        <w:t>(вид документа, удостоверяющего личность;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номер; серия (при наличии); идентификационный номер (при наличии), дата выдачи,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наименование (код) о</w:t>
      </w:r>
      <w:r>
        <w:rPr>
          <w:color w:val="000000"/>
        </w:rPr>
        <w:t>ргана, выдавшего документ, удостоверяющий личность)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именуемый в дальнейшем «Гражданин», или его законный представитель* _____________</w:t>
      </w:r>
    </w:p>
    <w:p w:rsidR="00000000" w:rsidRDefault="00EC0A5F">
      <w:pPr>
        <w:pStyle w:val="undline"/>
        <w:ind w:left="8080"/>
        <w:rPr>
          <w:color w:val="000000"/>
        </w:rPr>
      </w:pPr>
      <w:proofErr w:type="gramStart"/>
      <w:r>
        <w:rPr>
          <w:color w:val="000000"/>
        </w:rPr>
        <w:t>(фамилия,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собственное имя, отчество (если та</w:t>
      </w:r>
      <w:r>
        <w:rPr>
          <w:color w:val="000000"/>
        </w:rPr>
        <w:t>ковое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имеется) законного представителя, дата рождения)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proofErr w:type="gramStart"/>
      <w:r>
        <w:rPr>
          <w:color w:val="000000"/>
        </w:rPr>
        <w:t>действующий</w:t>
      </w:r>
      <w:proofErr w:type="gramEnd"/>
      <w:r>
        <w:rPr>
          <w:color w:val="000000"/>
        </w:rPr>
        <w:t xml:space="preserve"> на основании ____________________</w:t>
      </w:r>
      <w:r>
        <w:rPr>
          <w:color w:val="000000"/>
        </w:rPr>
        <w:t>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proofErr w:type="gramStart"/>
      <w:r>
        <w:rPr>
          <w:color w:val="000000"/>
        </w:rPr>
        <w:t>проживающий</w:t>
      </w:r>
      <w:proofErr w:type="gramEnd"/>
      <w:r>
        <w:rPr>
          <w:color w:val="000000"/>
        </w:rPr>
        <w:t xml:space="preserve"> (пребывающий) по адресу: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(место жительства (место преб</w:t>
      </w:r>
      <w:r>
        <w:rPr>
          <w:color w:val="000000"/>
        </w:rPr>
        <w:t xml:space="preserve">ывания) – 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для представителя органа опеки и попечительства не заполняется)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документ, удостоверяющий личность, ___________________________________________</w:t>
      </w:r>
    </w:p>
    <w:p w:rsidR="00000000" w:rsidRDefault="00EC0A5F">
      <w:pPr>
        <w:pStyle w:val="undline"/>
        <w:ind w:left="4536"/>
        <w:rPr>
          <w:color w:val="000000"/>
        </w:rPr>
      </w:pPr>
      <w:r>
        <w:rPr>
          <w:color w:val="000000"/>
        </w:rPr>
        <w:t>(вид документа, удостове</w:t>
      </w:r>
      <w:r>
        <w:rPr>
          <w:color w:val="000000"/>
        </w:rPr>
        <w:t>ряющего личность;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номер; серия (при наличии); идентификационный номер (при наличии), дата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выдачи, на</w:t>
      </w:r>
      <w:r>
        <w:rPr>
          <w:color w:val="000000"/>
        </w:rPr>
        <w:t>именование (код) органа, выдавшего документ, удостоверяющий личность)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именуемый в дальнейшем «Законный представитель», с другой стороны, и ____________</w:t>
      </w:r>
    </w:p>
    <w:p w:rsidR="00000000" w:rsidRDefault="00EC0A5F">
      <w:pPr>
        <w:pStyle w:val="undline"/>
        <w:ind w:left="7797"/>
        <w:rPr>
          <w:color w:val="000000"/>
        </w:rPr>
      </w:pPr>
      <w:proofErr w:type="gramStart"/>
      <w:r>
        <w:rPr>
          <w:color w:val="000000"/>
        </w:rPr>
        <w:t>(наименование,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____________________________________________________________________________*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адрес местонахождения юридического лица)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в лице _______________________________________________________________________</w:t>
      </w:r>
    </w:p>
    <w:p w:rsidR="00000000" w:rsidRDefault="00EC0A5F">
      <w:pPr>
        <w:pStyle w:val="undline"/>
        <w:ind w:left="1276"/>
        <w:rPr>
          <w:color w:val="000000"/>
        </w:rPr>
      </w:pPr>
      <w:proofErr w:type="gramStart"/>
      <w:r>
        <w:rPr>
          <w:color w:val="000000"/>
        </w:rPr>
        <w:t>(должность служащего, фамилия, собственное имя, отчество (если таковое имеется)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</w:t>
      </w:r>
      <w:r>
        <w:rPr>
          <w:color w:val="000000"/>
        </w:rPr>
        <w:t>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 имеется),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место жительства (место пребывания), УНП индивидуального предпринимателя)</w:t>
      </w:r>
    </w:p>
    <w:p w:rsidR="00000000" w:rsidRDefault="00EC0A5F">
      <w:pPr>
        <w:pStyle w:val="newncpi0"/>
        <w:rPr>
          <w:color w:val="000000"/>
        </w:rPr>
      </w:pPr>
      <w:proofErr w:type="gramStart"/>
      <w:r>
        <w:rPr>
          <w:color w:val="000000"/>
        </w:rPr>
        <w:t>действующего</w:t>
      </w:r>
      <w:proofErr w:type="gramEnd"/>
      <w:r>
        <w:rPr>
          <w:color w:val="000000"/>
        </w:rPr>
        <w:t xml:space="preserve"> на основа</w:t>
      </w:r>
      <w:r>
        <w:rPr>
          <w:color w:val="000000"/>
        </w:rPr>
        <w:t>нии ____________________________________________________</w:t>
      </w:r>
    </w:p>
    <w:p w:rsidR="00000000" w:rsidRDefault="00EC0A5F">
      <w:pPr>
        <w:pStyle w:val="undline"/>
        <w:ind w:left="2977" w:right="155"/>
        <w:jc w:val="center"/>
        <w:rPr>
          <w:color w:val="000000"/>
        </w:rPr>
      </w:pPr>
      <w:r>
        <w:rPr>
          <w:color w:val="000000"/>
        </w:rPr>
        <w:t>(устав или доверенность, дата и номер утверждения, выдачи, регистрации)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</w:t>
      </w:r>
      <w:r>
        <w:rPr>
          <w:color w:val="000000"/>
        </w:rPr>
        <w:t xml:space="preserve"> имеется) физического лица)</w:t>
      </w:r>
    </w:p>
    <w:p w:rsidR="00000000" w:rsidRDefault="00EC0A5F">
      <w:pPr>
        <w:pStyle w:val="newncpi0"/>
        <w:rPr>
          <w:color w:val="000000"/>
        </w:rPr>
      </w:pPr>
      <w:proofErr w:type="gramStart"/>
      <w:r>
        <w:rPr>
          <w:color w:val="000000"/>
        </w:rPr>
        <w:t>проживающий</w:t>
      </w:r>
      <w:proofErr w:type="gramEnd"/>
      <w:r>
        <w:rPr>
          <w:color w:val="000000"/>
        </w:rPr>
        <w:t xml:space="preserve"> (пребывающий) по адресу: ________________________________________</w:t>
      </w:r>
    </w:p>
    <w:p w:rsidR="00000000" w:rsidRDefault="00EC0A5F">
      <w:pPr>
        <w:pStyle w:val="undline"/>
        <w:ind w:left="5954"/>
        <w:rPr>
          <w:color w:val="000000"/>
        </w:rPr>
      </w:pPr>
      <w:proofErr w:type="gramStart"/>
      <w:r>
        <w:rPr>
          <w:color w:val="000000"/>
        </w:rPr>
        <w:t>(место жительства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(место пребывания)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</w:t>
      </w:r>
      <w:r>
        <w:rPr>
          <w:color w:val="000000"/>
        </w:rPr>
        <w:t>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документ, удостоверяющий личность, ___________________________________________</w:t>
      </w:r>
    </w:p>
    <w:p w:rsidR="00000000" w:rsidRDefault="00EC0A5F">
      <w:pPr>
        <w:pStyle w:val="undline"/>
        <w:ind w:left="4536"/>
        <w:rPr>
          <w:color w:val="000000"/>
        </w:rPr>
      </w:pPr>
      <w:r>
        <w:rPr>
          <w:color w:val="000000"/>
        </w:rPr>
        <w:t>(вид документа, удостоверяющего личность;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номер; серия (</w:t>
      </w:r>
      <w:r>
        <w:rPr>
          <w:color w:val="000000"/>
        </w:rPr>
        <w:t>при наличии); идентификационный номер (при наличии), дата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выдачи, наименование (код) органа, выдавшего документ, удостоверяющий личность)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именуемы</w:t>
      </w:r>
      <w:proofErr w:type="gramStart"/>
      <w:r>
        <w:rPr>
          <w:color w:val="000000"/>
        </w:rPr>
        <w:t>й(</w:t>
      </w:r>
      <w:proofErr w:type="gramEnd"/>
      <w:r>
        <w:rPr>
          <w:color w:val="000000"/>
        </w:rPr>
        <w:t>-</w:t>
      </w:r>
      <w:proofErr w:type="spellStart"/>
      <w:r>
        <w:rPr>
          <w:color w:val="000000"/>
        </w:rPr>
        <w:t>ое</w:t>
      </w:r>
      <w:proofErr w:type="spellEnd"/>
      <w:r>
        <w:rPr>
          <w:color w:val="000000"/>
        </w:rPr>
        <w:t>) в </w:t>
      </w:r>
      <w:r>
        <w:rPr>
          <w:color w:val="000000"/>
        </w:rPr>
        <w:t>дальнейшем «Плательщик», с третьей стороны, вместе именуемые «стороны», заключили настоящий договор о нижеследующем.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jc w:val="center"/>
        <w:rPr>
          <w:color w:val="000000"/>
        </w:rPr>
      </w:pPr>
      <w:r>
        <w:rPr>
          <w:color w:val="000000"/>
        </w:rPr>
        <w:t>1. Предмет договора</w:t>
      </w:r>
    </w:p>
    <w:p w:rsidR="00000000" w:rsidRDefault="00EC0A5F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1.1. Согласно настоящему договору Исполнитель обязуется оказать ______________</w:t>
      </w:r>
    </w:p>
    <w:p w:rsidR="00000000" w:rsidRDefault="00EC0A5F">
      <w:pPr>
        <w:pStyle w:val="undline"/>
        <w:ind w:left="7938"/>
        <w:rPr>
          <w:color w:val="000000"/>
        </w:rPr>
      </w:pPr>
      <w:proofErr w:type="gramStart"/>
      <w:r>
        <w:rPr>
          <w:color w:val="000000"/>
        </w:rPr>
        <w:t>(фамилия,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</w:t>
      </w:r>
      <w:r>
        <w:rPr>
          <w:color w:val="000000"/>
        </w:rPr>
        <w:t>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собственное имя, отчество (если таковое имеется) Гражданина)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социальные услуги согласно перечню, являющемуся неотъемлемой част</w:t>
      </w:r>
      <w:r>
        <w:rPr>
          <w:color w:val="000000"/>
        </w:rPr>
        <w:t>ью настоящего договора, на следующих условиях: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без взимания платы (заполняется в случае оказания услуг на этих условиях) 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(форма социального обслуживания, виды и (или)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</w:t>
      </w:r>
      <w:r>
        <w:rPr>
          <w:color w:val="000000"/>
        </w:rPr>
        <w:t>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наименования социальных услуг)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на условиях частичной оплаты (заполняется в случае оказания услуг на этих ус</w:t>
      </w:r>
      <w:r>
        <w:rPr>
          <w:color w:val="000000"/>
        </w:rPr>
        <w:t>ловиях) ____________________________________________________________________</w:t>
      </w:r>
    </w:p>
    <w:p w:rsidR="00000000" w:rsidRDefault="00EC0A5F">
      <w:pPr>
        <w:pStyle w:val="undline"/>
        <w:ind w:left="2694"/>
        <w:jc w:val="left"/>
        <w:rPr>
          <w:color w:val="000000"/>
        </w:rPr>
      </w:pPr>
      <w:proofErr w:type="gramStart"/>
      <w:r>
        <w:rPr>
          <w:color w:val="000000"/>
        </w:rPr>
        <w:t>(форма социального обслуживания, виды и (или)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наименования социальных услуг)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</w:t>
      </w:r>
      <w:r>
        <w:rPr>
          <w:color w:val="000000"/>
        </w:rPr>
        <w:t>_____________________________________________________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на условиях полной оплаты (заполняется в случае оказания услуг на этих условиях) 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(форма социального обслуживания, виды и (</w:t>
      </w:r>
      <w:r>
        <w:rPr>
          <w:color w:val="000000"/>
        </w:rPr>
        <w:t>или)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наименования социальных услуг, процент тарифа)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erpoint"/>
        <w:rPr>
          <w:color w:val="000000"/>
        </w:rPr>
      </w:pPr>
      <w:bookmarkStart w:id="4" w:name="a145"/>
      <w:bookmarkEnd w:id="4"/>
      <w:r>
        <w:rPr>
          <w:color w:val="000000"/>
        </w:rPr>
        <w:t>1.2. </w:t>
      </w:r>
      <w:r>
        <w:rPr>
          <w:color w:val="000000"/>
        </w:rPr>
        <w:t>Оказание социальных услуг будет осуществляться _________________________</w:t>
      </w:r>
    </w:p>
    <w:p w:rsidR="00000000" w:rsidRDefault="00EC0A5F">
      <w:pPr>
        <w:pStyle w:val="undline"/>
        <w:ind w:left="6521"/>
        <w:rPr>
          <w:color w:val="000000"/>
        </w:rPr>
      </w:pPr>
      <w:proofErr w:type="gramStart"/>
      <w:r>
        <w:rPr>
          <w:color w:val="000000"/>
        </w:rPr>
        <w:t>(наименование структурного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подразделения и должности служащего (профессии рабочего),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</w:t>
      </w:r>
      <w:r>
        <w:rPr>
          <w:color w:val="000000"/>
        </w:rPr>
        <w:t>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оказывающего от имени Исполнителя предусмотренные договором социальные услуги)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(на дому у Гражданина, по месту нахождени</w:t>
      </w:r>
      <w:r>
        <w:rPr>
          <w:color w:val="000000"/>
        </w:rPr>
        <w:t>я Исполнителя либо его структурного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подразделения (указать </w:t>
      </w:r>
      <w:proofErr w:type="gramStart"/>
      <w:r>
        <w:rPr>
          <w:color w:val="000000"/>
        </w:rPr>
        <w:t>необходимое</w:t>
      </w:r>
      <w:proofErr w:type="gramEnd"/>
      <w:r>
        <w:rPr>
          <w:color w:val="000000"/>
        </w:rPr>
        <w:t>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(объем предоставления, кратн</w:t>
      </w:r>
      <w:r>
        <w:rPr>
          <w:color w:val="000000"/>
        </w:rPr>
        <w:t>ость посещения и др.)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(длительность пребывания в одно посещение**, время на оказание одной услуги и др.)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Стоимость _______________________________________________________________</w:t>
      </w:r>
      <w:r>
        <w:rPr>
          <w:color w:val="000000"/>
        </w:rPr>
        <w:t>____</w:t>
      </w:r>
    </w:p>
    <w:p w:rsidR="00000000" w:rsidRDefault="00EC0A5F">
      <w:pPr>
        <w:pStyle w:val="undline"/>
        <w:ind w:left="1276" w:right="297"/>
        <w:jc w:val="center"/>
        <w:rPr>
          <w:color w:val="000000"/>
        </w:rPr>
      </w:pPr>
      <w:r>
        <w:rPr>
          <w:color w:val="000000"/>
        </w:rPr>
        <w:t xml:space="preserve">(одной услуги, одного посещения, социального обслуживания </w:t>
      </w:r>
      <w:r>
        <w:rPr>
          <w:color w:val="000000"/>
        </w:rPr>
        <w:br/>
        <w:t xml:space="preserve">за один месяц – указать </w:t>
      </w:r>
      <w:proofErr w:type="gramStart"/>
      <w:r>
        <w:rPr>
          <w:color w:val="000000"/>
        </w:rPr>
        <w:t>необходимое</w:t>
      </w:r>
      <w:proofErr w:type="gramEnd"/>
      <w:r>
        <w:rPr>
          <w:color w:val="000000"/>
        </w:rPr>
        <w:t>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на дату заключения договора составляет __________________________________________</w:t>
      </w:r>
    </w:p>
    <w:p w:rsidR="00000000" w:rsidRDefault="00EC0A5F">
      <w:pPr>
        <w:pStyle w:val="undline"/>
        <w:ind w:left="5245"/>
        <w:rPr>
          <w:color w:val="000000"/>
        </w:rPr>
      </w:pPr>
      <w:r>
        <w:rPr>
          <w:color w:val="000000"/>
        </w:rPr>
        <w:t>(сумма цифрами и прописью)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 бел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уб. и изменяе</w:t>
      </w:r>
      <w:r>
        <w:rPr>
          <w:color w:val="000000"/>
        </w:rPr>
        <w:t>тся в соответствии с законодательством.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Оплата за предоставление социальных услуг производится Гражданином/Законным представителем/Плательщиком (необходимое указать) ______________________________</w:t>
      </w:r>
    </w:p>
    <w:p w:rsidR="00000000" w:rsidRDefault="00EC0A5F">
      <w:pPr>
        <w:pStyle w:val="undline"/>
        <w:ind w:left="6663"/>
        <w:rPr>
          <w:color w:val="000000"/>
        </w:rPr>
      </w:pPr>
      <w:proofErr w:type="gramStart"/>
      <w:r>
        <w:rPr>
          <w:color w:val="000000"/>
        </w:rPr>
        <w:t>(указать стороны,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</w:t>
      </w:r>
      <w:r>
        <w:rPr>
          <w:color w:val="000000"/>
        </w:rPr>
        <w:t>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вносящие</w:t>
      </w:r>
      <w:proofErr w:type="gramEnd"/>
      <w:r>
        <w:rPr>
          <w:color w:val="000000"/>
        </w:rPr>
        <w:t xml:space="preserve"> оплату)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(указать долю</w:t>
      </w:r>
      <w:proofErr w:type="gramStart"/>
      <w:r>
        <w:rPr>
          <w:color w:val="000000"/>
        </w:rPr>
        <w:t xml:space="preserve"> (%) </w:t>
      </w:r>
      <w:proofErr w:type="gramEnd"/>
      <w:r>
        <w:rPr>
          <w:color w:val="000000"/>
        </w:rPr>
        <w:t>от стоимости социальных услуг, вносимую каждой из указанных сторон)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не позднее ___________________________________________________________________</w:t>
      </w:r>
    </w:p>
    <w:p w:rsidR="00000000" w:rsidRDefault="00EC0A5F">
      <w:pPr>
        <w:pStyle w:val="undline"/>
        <w:ind w:left="4395"/>
        <w:rPr>
          <w:color w:val="000000"/>
        </w:rPr>
      </w:pPr>
      <w:proofErr w:type="gramStart"/>
      <w:r>
        <w:rPr>
          <w:color w:val="000000"/>
        </w:rPr>
        <w:t>(срок (дата)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путем внесения средств на внебюджетный счет Исполнителя _________________________</w:t>
      </w:r>
    </w:p>
    <w:p w:rsidR="00000000" w:rsidRDefault="00EC0A5F">
      <w:pPr>
        <w:pStyle w:val="undline"/>
        <w:ind w:left="7230"/>
        <w:rPr>
          <w:color w:val="000000"/>
        </w:rPr>
      </w:pPr>
      <w:proofErr w:type="gramStart"/>
      <w:r>
        <w:rPr>
          <w:color w:val="000000"/>
        </w:rPr>
        <w:t>(номер счета,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</w:t>
      </w:r>
      <w:r>
        <w:rPr>
          <w:color w:val="000000"/>
        </w:rPr>
        <w:t>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lastRenderedPageBreak/>
        <w:t>банковские реквизиты Исполнителя)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1.3. Срок действия настоящего договора с __ ___________ 20__ г. по __ ___________ 20__ г.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jc w:val="center"/>
        <w:rPr>
          <w:color w:val="000000"/>
        </w:rPr>
      </w:pPr>
      <w:r>
        <w:rPr>
          <w:color w:val="000000"/>
        </w:rPr>
        <w:t>2. Права и обязанности сторон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 xml:space="preserve">2.1. Гражданин имеет право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>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получение полной и достоверной информации о правах и обяз</w:t>
      </w:r>
      <w:r>
        <w:rPr>
          <w:color w:val="000000"/>
        </w:rPr>
        <w:t>анностях в области социального обслуживания, формах социального обслуживания и видах социальных услуг, порядке и условиях оказания социальных услуг;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индивидуальный подход, обеспечивающий соответствие социальных услуг индивидуальной нуждаемости в социальном</w:t>
      </w:r>
      <w:r>
        <w:rPr>
          <w:color w:val="000000"/>
        </w:rPr>
        <w:t xml:space="preserve"> обслуживании;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получение социальных услуг в соответствии с настоящим договором;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уважительное, гуманное и не допускающее дискриминационных действий отношение со стороны Исполнителя и работников, оказывающих от имени Исполнителя социальные услуги;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качественн</w:t>
      </w:r>
      <w:r>
        <w:rPr>
          <w:color w:val="000000"/>
        </w:rPr>
        <w:t>ое оказание социальных услуг;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отказ от получения социальных услуг;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конфиденциальность информации, ставшей известной при оказании социальных услуг работнику Исполнителя;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защиту своих прав и законных интересов, в том числе в судебном порядке;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иные права в со</w:t>
      </w:r>
      <w:r>
        <w:rPr>
          <w:color w:val="000000"/>
        </w:rPr>
        <w:t>ответствии с законодательством.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2.2. Гражданин (Законный представитель) обязан: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представлять Исполнителю в соответствии с нормативными правовыми актами документы и иные сведения, необходимые для оказания ему социальных услуг;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представлять полную и достовер</w:t>
      </w:r>
      <w:r>
        <w:rPr>
          <w:color w:val="000000"/>
        </w:rPr>
        <w:t>ную информацию для определения индивидуальной нуждаемости в социальном обслуживании и условий оказания социальных услуг;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не препятствовать оказанию социальных услуг;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соблюдать установленные Исполнителем правила внутреннего распорядка;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соблюдать условия настоящего договора;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своевременно информировать Исполнителя обо всех обстоятельствах, влекущих изменение условий, порядка или прекращение оказания социальных услуг;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уважительно относиться к работникам Исполнителя;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принимать меры по самост</w:t>
      </w:r>
      <w:r>
        <w:rPr>
          <w:color w:val="000000"/>
        </w:rPr>
        <w:t>оятельному преодолению трудной жизненной ситуации;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бережно относиться к имуществу, переданному ему Исполнителем во временное пользование;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полностью и своевременно производить оплату за предоставление социальных услуг при наличии обязательств по оплате за п</w:t>
      </w:r>
      <w:r>
        <w:rPr>
          <w:color w:val="000000"/>
        </w:rPr>
        <w:t>редоставление социальных услуг;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исполнять иные обязанности в соответствии с законодательством.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2.3. Исполнитель обязуется: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lastRenderedPageBreak/>
        <w:t>предоставлять Гражданину (Законному представителю) полную и достоверную информацию о правах и обязанностях в области социального обсл</w:t>
      </w:r>
      <w:r>
        <w:rPr>
          <w:color w:val="000000"/>
        </w:rPr>
        <w:t>уживания, формах социального обслуживания и видах социальных услуг, порядке и условиях оказания социальных услуг;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обеспечивать индивидуальный подход в подборе форм социального обслуживания, видов социальных услуг и их объема, соответствующих индивидуальной</w:t>
      </w:r>
      <w:r>
        <w:rPr>
          <w:color w:val="000000"/>
        </w:rPr>
        <w:t xml:space="preserve"> нуждаемости гражданина в социальном обслуживании;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оказывать социальные услуги согласно условиям настоящего договора;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обеспечивать содержание и качество оказываемых социальных услуг не ниже установленных требованиями к содержанию и качеству социальных услу</w:t>
      </w:r>
      <w:r>
        <w:rPr>
          <w:color w:val="000000"/>
        </w:rPr>
        <w:t>г, оказываемых в рамках государственных минимальных социальных стандартов в области социального обслуживания;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обеспечивать права получателя социальных услуг в области социального обслуживания;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уважать честь и достоинство Гражданина, его право на самореализ</w:t>
      </w:r>
      <w:r>
        <w:rPr>
          <w:color w:val="000000"/>
        </w:rPr>
        <w:t>ацию;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обеспечивать гуманное, уважительное и не допускающее дискриминационных действий отношение к Гражданину, Законному представителю;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своевременно и в полном объеме предоставлять Гражданину (Законному представителю), Плательщику необходимую для оплаты соц</w:t>
      </w:r>
      <w:r>
        <w:rPr>
          <w:color w:val="000000"/>
        </w:rPr>
        <w:t>иальных услуг информацию;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уведомлять Гражданина (Законного представителя) и Плательщика об изменении стоимости оказания социальных услуг;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уведомлять Гражданина (Законного представителя) об изменении условий оказания социальных услуг;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выполнять иные обязанн</w:t>
      </w:r>
      <w:r>
        <w:rPr>
          <w:color w:val="000000"/>
        </w:rPr>
        <w:t>ости, связанные с реализацией прав Гражданина в области социального обслуживания.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2.4. Исполнитель вправе: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запрашивать и получать от Гражданина (Законного представителя) и Плательщика информацию (сведения), необходимую для организации социального обслужива</w:t>
      </w:r>
      <w:r>
        <w:rPr>
          <w:color w:val="000000"/>
        </w:rPr>
        <w:t>ния Гражданина;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не приступать к оказанию социальных услуг или части услуг в случае неисполнения Гражданином (Законным представителем) и Плательщиком обязанностей, предусмотренных настоящим договором;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производить замену работника, оказывающего социальные ус</w:t>
      </w:r>
      <w:r>
        <w:rPr>
          <w:color w:val="000000"/>
        </w:rPr>
        <w:t>луги.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2.5. Плательщик обязуется осуществлять оплату за оказание социальных услуг в порядке и сроки, установленные в подпункте 1.2 настоящего договора.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2.6. Плательщик вправе: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получать от Исполнителя всю необходимую для оплаты социальных услуг информацию;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н</w:t>
      </w:r>
      <w:r>
        <w:rPr>
          <w:color w:val="000000"/>
        </w:rPr>
        <w:t>е приступать к оплате социальных услуг в случае неисполнения Исполнителем обязанностей, предусмотренных настоящим договором.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jc w:val="center"/>
        <w:rPr>
          <w:color w:val="000000"/>
        </w:rPr>
      </w:pPr>
      <w:r>
        <w:rPr>
          <w:color w:val="000000"/>
        </w:rPr>
        <w:t>3. Действие договора и порядок его расторжения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lastRenderedPageBreak/>
        <w:t>3.1. Настоящий договор вступает в силу с момента его подписания сторонами и </w:t>
      </w:r>
      <w:r>
        <w:rPr>
          <w:color w:val="000000"/>
        </w:rPr>
        <w:t>действует до полного исполнения обязательств по договору.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3.2. Условия договора могут быть изменены путем заключения дополнительного соглашения к договору.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3.3. Настоящий договор расторгается: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по соглашению сторон;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в иных случаях, предусмотренных законодат</w:t>
      </w:r>
      <w:r>
        <w:rPr>
          <w:color w:val="000000"/>
        </w:rPr>
        <w:t>ельством.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Договор подлежит расторжению, в том числе в одностороннем порядке, в случаях,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частью пятнадцатой статьи 22 Закона Республики Беларусь «О социальном обслуживании».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Договор расторгается с даты, указанной в письменном уведомлении (за</w:t>
      </w:r>
      <w:r>
        <w:rPr>
          <w:color w:val="000000"/>
        </w:rPr>
        <w:t>явлении) об одностороннем отказе от исполнения договора.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jc w:val="center"/>
        <w:rPr>
          <w:color w:val="000000"/>
        </w:rPr>
      </w:pPr>
      <w:r>
        <w:rPr>
          <w:color w:val="000000"/>
        </w:rPr>
        <w:t>4. Заключительные положения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4.1. Настоящий договор составлен в ____ экземплярах, имеющих одинаковую юридическую силу.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4.2. Споры и разногласия между сторонами разрешаются в судебном порядке в соо</w:t>
      </w:r>
      <w:r>
        <w:rPr>
          <w:color w:val="000000"/>
        </w:rPr>
        <w:t>тветствии с законодательством.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jc w:val="center"/>
        <w:rPr>
          <w:color w:val="000000"/>
        </w:rPr>
      </w:pPr>
      <w:r>
        <w:rPr>
          <w:color w:val="000000"/>
        </w:rPr>
        <w:t>5. Дополнительные условия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</w:t>
      </w:r>
      <w:r>
        <w:rPr>
          <w:color w:val="000000"/>
        </w:rPr>
        <w:t>____________________________________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jc w:val="center"/>
        <w:rPr>
          <w:color w:val="000000"/>
        </w:rPr>
      </w:pPr>
      <w:r>
        <w:rPr>
          <w:color w:val="000000"/>
        </w:rPr>
        <w:t>6. Реквизиты и подписи сторон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9"/>
        <w:gridCol w:w="3126"/>
        <w:gridCol w:w="3126"/>
      </w:tblGrid>
      <w:tr w:rsidR="00000000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Исполнитель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Гражданин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Плательщик*</w:t>
            </w:r>
          </w:p>
        </w:tc>
      </w:tr>
      <w:tr w:rsidR="00000000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(Законный представитель*)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852"/>
        <w:gridCol w:w="2413"/>
        <w:gridCol w:w="709"/>
        <w:gridCol w:w="2709"/>
      </w:tblGrid>
      <w:tr w:rsidR="00000000">
        <w:trPr>
          <w:trHeight w:val="240"/>
        </w:trPr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43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000000">
        <w:trPr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М.П.*</w:t>
            </w:r>
          </w:p>
        </w:tc>
      </w:tr>
    </w:tbl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EC0A5F">
      <w:pPr>
        <w:pStyle w:val="snoski"/>
        <w:rPr>
          <w:color w:val="000000"/>
        </w:rPr>
      </w:pPr>
      <w:bookmarkStart w:id="5" w:name="a143"/>
      <w:bookmarkEnd w:id="5"/>
      <w:r>
        <w:rPr>
          <w:color w:val="000000"/>
        </w:rPr>
        <w:t>* При наличии.</w:t>
      </w:r>
    </w:p>
    <w:p w:rsidR="00000000" w:rsidRDefault="00EC0A5F">
      <w:pPr>
        <w:pStyle w:val="snoski"/>
        <w:spacing w:after="240"/>
        <w:rPr>
          <w:color w:val="000000"/>
        </w:rPr>
      </w:pPr>
      <w:bookmarkStart w:id="6" w:name="a144"/>
      <w:bookmarkEnd w:id="6"/>
      <w:r>
        <w:rPr>
          <w:color w:val="000000"/>
        </w:rPr>
        <w:lastRenderedPageBreak/>
        <w:t>** Под длительностью пребывания в одно посещение понимается время, затраченное на оказание социальных услуг.</w:t>
      </w:r>
    </w:p>
    <w:p w:rsidR="00000000" w:rsidRDefault="00EC0A5F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2"/>
        <w:gridCol w:w="2709"/>
      </w:tblGrid>
      <w:tr w:rsidR="00000000">
        <w:trPr>
          <w:trHeight w:val="238"/>
        </w:trPr>
        <w:tc>
          <w:tcPr>
            <w:tcW w:w="35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append1"/>
              <w:rPr>
                <w:color w:val="000000"/>
              </w:rPr>
            </w:pPr>
            <w:bookmarkStart w:id="7" w:name="a139"/>
            <w:bookmarkEnd w:id="7"/>
            <w:r>
              <w:rPr>
                <w:color w:val="000000"/>
              </w:rPr>
              <w:t>Приложение 2</w:t>
            </w:r>
          </w:p>
          <w:p w:rsidR="00000000" w:rsidRDefault="00EC0A5F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26.01.2013 № 11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15.05.2024 № 33) </w:t>
            </w:r>
          </w:p>
        </w:tc>
      </w:tr>
    </w:tbl>
    <w:p w:rsidR="00000000" w:rsidRDefault="00EC0A5F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onestring"/>
        <w:rPr>
          <w:color w:val="000000"/>
        </w:rPr>
      </w:pPr>
      <w:r>
        <w:rPr>
          <w:color w:val="000000"/>
        </w:rPr>
        <w:t>Типовая форма</w:t>
      </w:r>
    </w:p>
    <w:p w:rsidR="00000000" w:rsidRDefault="00EC0A5F">
      <w:pPr>
        <w:pStyle w:val="titlep"/>
        <w:rPr>
          <w:color w:val="000000"/>
        </w:rPr>
      </w:pPr>
      <w:r>
        <w:rPr>
          <w:color w:val="000000"/>
        </w:rPr>
        <w:t>ДОГОВОР № _____</w:t>
      </w:r>
      <w:r>
        <w:rPr>
          <w:color w:val="000000"/>
        </w:rPr>
        <w:br/>
        <w:t>оказания социальных услуг государственными учреждениями социально</w:t>
      </w:r>
      <w:r>
        <w:rPr>
          <w:color w:val="000000"/>
        </w:rPr>
        <w:t>го обслуживания в форме стационарного социального обслуживания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9"/>
        <w:gridCol w:w="2176"/>
        <w:gridCol w:w="3276"/>
      </w:tblGrid>
      <w:tr w:rsidR="00000000">
        <w:trPr>
          <w:trHeight w:val="240"/>
        </w:trPr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 ______________ 20__ г.</w:t>
            </w:r>
          </w:p>
        </w:tc>
      </w:tr>
      <w:tr w:rsidR="00000000">
        <w:trPr>
          <w:trHeight w:val="240"/>
        </w:trPr>
        <w:tc>
          <w:tcPr>
            <w:tcW w:w="209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(место заключения договора)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(полное наименование государственного учреждения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социального обслуживания)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proofErr w:type="gramStart"/>
      <w:r>
        <w:rPr>
          <w:color w:val="000000"/>
        </w:rPr>
        <w:t>именуемое в дальнейшем «И</w:t>
      </w:r>
      <w:r>
        <w:rPr>
          <w:color w:val="000000"/>
        </w:rPr>
        <w:t>сполнитель», действующий на основании _____________________________________________________________________________</w:t>
      </w:r>
      <w:proofErr w:type="gramEnd"/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(учредительный документ)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в лице _______________________________________________________________________</w:t>
      </w:r>
    </w:p>
    <w:p w:rsidR="00000000" w:rsidRDefault="00EC0A5F">
      <w:pPr>
        <w:pStyle w:val="undline"/>
        <w:ind w:left="2835"/>
        <w:rPr>
          <w:color w:val="000000"/>
        </w:rPr>
      </w:pPr>
      <w:proofErr w:type="gramStart"/>
      <w:r>
        <w:rPr>
          <w:color w:val="000000"/>
        </w:rPr>
        <w:t>(должность служащего, фамилия, собст</w:t>
      </w:r>
      <w:r>
        <w:rPr>
          <w:color w:val="000000"/>
        </w:rPr>
        <w:t>венное имя,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 с одной стороны,</w:t>
      </w:r>
    </w:p>
    <w:p w:rsidR="00000000" w:rsidRDefault="00EC0A5F">
      <w:pPr>
        <w:pStyle w:val="undline"/>
        <w:ind w:left="2127"/>
        <w:rPr>
          <w:color w:val="000000"/>
        </w:rPr>
      </w:pPr>
      <w:r>
        <w:rPr>
          <w:color w:val="000000"/>
        </w:rPr>
        <w:t>отчество (если таковое имеется)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гражданин ___________________________________________________________________</w:t>
      </w:r>
    </w:p>
    <w:p w:rsidR="00000000" w:rsidRDefault="00EC0A5F">
      <w:pPr>
        <w:pStyle w:val="undline"/>
        <w:ind w:left="1843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дата рождения)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proofErr w:type="gramStart"/>
      <w:r>
        <w:rPr>
          <w:color w:val="000000"/>
        </w:rPr>
        <w:t>проживающий</w:t>
      </w:r>
      <w:proofErr w:type="gramEnd"/>
      <w:r>
        <w:rPr>
          <w:color w:val="000000"/>
        </w:rPr>
        <w:t xml:space="preserve"> (пребывающий) по адресу: ________________________________________</w:t>
      </w:r>
    </w:p>
    <w:p w:rsidR="00000000" w:rsidRDefault="00EC0A5F">
      <w:pPr>
        <w:pStyle w:val="undline"/>
        <w:ind w:left="6096"/>
        <w:rPr>
          <w:color w:val="000000"/>
        </w:rPr>
      </w:pPr>
      <w:proofErr w:type="gramStart"/>
      <w:r>
        <w:rPr>
          <w:color w:val="000000"/>
        </w:rPr>
        <w:t>(место жительства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</w:t>
      </w:r>
      <w:r>
        <w:rPr>
          <w:color w:val="000000"/>
        </w:rPr>
        <w:t>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lastRenderedPageBreak/>
        <w:t>(место пребывания)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документ, удостоверяющий личность, ____________________________________________</w:t>
      </w:r>
    </w:p>
    <w:p w:rsidR="00000000" w:rsidRDefault="00EC0A5F">
      <w:pPr>
        <w:pStyle w:val="undline"/>
        <w:ind w:left="4536"/>
        <w:rPr>
          <w:color w:val="000000"/>
        </w:rPr>
      </w:pPr>
      <w:r>
        <w:rPr>
          <w:color w:val="000000"/>
        </w:rPr>
        <w:t>(вид документа, удостоверяющего личность;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</w:t>
      </w:r>
      <w:r>
        <w:rPr>
          <w:color w:val="000000"/>
        </w:rPr>
        <w:t>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номер; серия (при наличии); идентификационный номер (при наличии), 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дата выдачи, наименование (код) органа, выдавшего документ, удостоверяющий л</w:t>
      </w:r>
      <w:r>
        <w:rPr>
          <w:color w:val="000000"/>
        </w:rPr>
        <w:t>ичность)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именуемый в дальнейшем «Гражданин», или его законный представитель* 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</w:t>
      </w:r>
      <w:r>
        <w:rPr>
          <w:color w:val="000000"/>
        </w:rPr>
        <w:t>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имеется) законного представителя, дата рождения)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proofErr w:type="gramStart"/>
      <w:r>
        <w:rPr>
          <w:color w:val="000000"/>
        </w:rPr>
        <w:t>действующий</w:t>
      </w:r>
      <w:proofErr w:type="gramEnd"/>
      <w:r>
        <w:rPr>
          <w:color w:val="000000"/>
        </w:rPr>
        <w:t xml:space="preserve"> на основании 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</w:t>
      </w:r>
      <w:r>
        <w:rPr>
          <w:color w:val="000000"/>
        </w:rPr>
        <w:t>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proofErr w:type="gramStart"/>
      <w:r>
        <w:rPr>
          <w:color w:val="000000"/>
        </w:rPr>
        <w:t>проживающий</w:t>
      </w:r>
      <w:proofErr w:type="gramEnd"/>
      <w:r>
        <w:rPr>
          <w:color w:val="000000"/>
        </w:rPr>
        <w:t xml:space="preserve"> (пребывающий) по адресу: ________________________________________</w:t>
      </w:r>
    </w:p>
    <w:p w:rsidR="00000000" w:rsidRDefault="00EC0A5F">
      <w:pPr>
        <w:pStyle w:val="undline"/>
        <w:ind w:left="5812"/>
        <w:rPr>
          <w:color w:val="000000"/>
        </w:rPr>
      </w:pPr>
      <w:proofErr w:type="gramStart"/>
      <w:r>
        <w:rPr>
          <w:color w:val="000000"/>
        </w:rPr>
        <w:t>(место жительства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(место пребывания) – для пр</w:t>
      </w:r>
      <w:r>
        <w:rPr>
          <w:color w:val="000000"/>
        </w:rPr>
        <w:t>едставителя органа опеки и попечительства не заполняется)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документ, удостоверяющий личность, ___________________________________________</w:t>
      </w:r>
    </w:p>
    <w:p w:rsidR="00000000" w:rsidRDefault="00EC0A5F">
      <w:pPr>
        <w:pStyle w:val="undline"/>
        <w:ind w:left="3828"/>
        <w:jc w:val="center"/>
        <w:rPr>
          <w:color w:val="000000"/>
        </w:rPr>
      </w:pPr>
      <w:r>
        <w:rPr>
          <w:color w:val="000000"/>
        </w:rPr>
        <w:t>(вид документа, удостоверяющего личность;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номер; серия (при наличии); идентификационный номер (при наличии), дата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выдачи, наименование (код) органа, выдавшего документ, удостоверяющий личность)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именуемый в дальнейшем «Законный представитель», с другой стороны, и гражданин, являющийся лицом, обязанным по закону содержать своего нетрудоспособного родственника, проживающ</w:t>
      </w:r>
      <w:r>
        <w:rPr>
          <w:color w:val="000000"/>
        </w:rPr>
        <w:t>его в государственном учреждении, либо лицом, выразившим желание производить оплату за оказание социальных услуг Гражданину, 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</w:t>
      </w:r>
      <w:r>
        <w:rPr>
          <w:color w:val="000000"/>
        </w:rPr>
        <w:t>ется), дата рождения)</w:t>
      </w:r>
    </w:p>
    <w:p w:rsidR="00000000" w:rsidRDefault="00EC0A5F">
      <w:pPr>
        <w:pStyle w:val="newncpi0"/>
        <w:rPr>
          <w:color w:val="000000"/>
        </w:rPr>
      </w:pPr>
      <w:proofErr w:type="gramStart"/>
      <w:r>
        <w:rPr>
          <w:color w:val="000000"/>
        </w:rPr>
        <w:t>проживающий</w:t>
      </w:r>
      <w:proofErr w:type="gramEnd"/>
      <w:r>
        <w:rPr>
          <w:color w:val="000000"/>
        </w:rPr>
        <w:t xml:space="preserve"> (пребывающий) по адресу: _________________________________________</w:t>
      </w:r>
    </w:p>
    <w:p w:rsidR="00000000" w:rsidRDefault="00EC0A5F">
      <w:pPr>
        <w:pStyle w:val="undline"/>
        <w:ind w:left="4962"/>
        <w:rPr>
          <w:color w:val="000000"/>
        </w:rPr>
      </w:pPr>
      <w:proofErr w:type="gramStart"/>
      <w:r>
        <w:rPr>
          <w:color w:val="000000"/>
        </w:rPr>
        <w:t>(место жительства (место пребывания)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документ, удостоверяющий личность, ____________________________________________</w:t>
      </w:r>
    </w:p>
    <w:p w:rsidR="00000000" w:rsidRDefault="00EC0A5F">
      <w:pPr>
        <w:pStyle w:val="undline"/>
        <w:ind w:left="4536"/>
        <w:rPr>
          <w:color w:val="000000"/>
        </w:rPr>
      </w:pPr>
      <w:r>
        <w:rPr>
          <w:color w:val="000000"/>
        </w:rPr>
        <w:t>(вид документа, удостоверяющего личнос</w:t>
      </w:r>
      <w:r>
        <w:rPr>
          <w:color w:val="000000"/>
        </w:rPr>
        <w:t>ть;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номер; серия (при наличии); идентификационный номер (при наличии), дата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lastRenderedPageBreak/>
        <w:t>выдачи, наименование (ко</w:t>
      </w:r>
      <w:r>
        <w:rPr>
          <w:color w:val="000000"/>
        </w:rPr>
        <w:t>д) органа, выдавшего документ, удостоверяющий личность)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именуемый в дальнейшем «Плательщик»*, с третьей стороны, вместе именуемые «стороны», заключили настоящий договор о нижеследующем.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jc w:val="center"/>
        <w:rPr>
          <w:color w:val="000000"/>
        </w:rPr>
      </w:pPr>
      <w:bookmarkStart w:id="8" w:name="a148"/>
      <w:bookmarkEnd w:id="8"/>
      <w:r>
        <w:rPr>
          <w:color w:val="000000"/>
        </w:rPr>
        <w:t>1. Предмет договора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 xml:space="preserve">1.1. Согласно настоящему договору Исполнитель </w:t>
      </w:r>
      <w:r>
        <w:rPr>
          <w:color w:val="000000"/>
        </w:rPr>
        <w:t>обязуется оказать 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 имеется)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Гражданина – получателя</w:t>
      </w:r>
      <w:r>
        <w:rPr>
          <w:color w:val="000000"/>
        </w:rPr>
        <w:t xml:space="preserve"> социальных услуг)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социальные услуги в форме стационарного социального обслуживания согласно перечню, являющемуся неотъемлемой частью настоящего договора, на следующих условиях: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без взимания платы (заполняется в случае оказания услуг на этих условиях) __</w:t>
      </w:r>
      <w:r>
        <w:rPr>
          <w:color w:val="000000"/>
        </w:rPr>
        <w:t>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(виды и (или)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наименования социальных услуг)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на условиях оплаты (заполняется в </w:t>
      </w:r>
      <w:r>
        <w:rPr>
          <w:color w:val="000000"/>
        </w:rPr>
        <w:t>случае оказания услуг на этих условиях) 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(виды и (или)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наименования социальных услуг)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1.2. Оказание</w:t>
      </w:r>
      <w:r>
        <w:rPr>
          <w:color w:val="000000"/>
        </w:rPr>
        <w:t xml:space="preserve"> социальных услуг будет осуществляться согласно установленным требованиям к содержанию и качеству социальных услуг по месту нахождения государственного учреждения социального обслуживания.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Условия оплаты _____________________ Стоимость __________________</w:t>
      </w:r>
      <w:r>
        <w:rPr>
          <w:color w:val="000000"/>
        </w:rPr>
        <w:t>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4691"/>
      </w:tblGrid>
      <w:tr w:rsidR="00000000">
        <w:trPr>
          <w:trHeight w:val="23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ind w:left="2829"/>
              <w:rPr>
                <w:color w:val="000000"/>
              </w:rPr>
            </w:pPr>
            <w:r>
              <w:rPr>
                <w:color w:val="000000"/>
              </w:rPr>
              <w:t>(процент тарифа)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ind w:left="2256"/>
              <w:rPr>
                <w:color w:val="000000"/>
              </w:rPr>
            </w:pPr>
            <w:r>
              <w:rPr>
                <w:color w:val="000000"/>
              </w:rPr>
              <w:t xml:space="preserve">(одного койко-дня) </w:t>
            </w:r>
          </w:p>
        </w:tc>
      </w:tr>
    </w:tbl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 на дату заключения договора составляет _____________________________________ руб. и изменяется согласно законодательству.</w:t>
      </w:r>
    </w:p>
    <w:p w:rsidR="00000000" w:rsidRDefault="00EC0A5F">
      <w:pPr>
        <w:pStyle w:val="undline"/>
        <w:ind w:left="851"/>
        <w:rPr>
          <w:color w:val="000000"/>
        </w:rPr>
      </w:pPr>
      <w:r>
        <w:rPr>
          <w:color w:val="000000"/>
        </w:rPr>
        <w:t>(сумма цифрами и прописью)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Оплата за </w:t>
      </w:r>
      <w:r>
        <w:rPr>
          <w:color w:val="000000"/>
        </w:rPr>
        <w:t xml:space="preserve">предоставление социальных услуг производится Гражданином/Законным представителем/Плательщиком (необходимое указать) 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(указать стороны, вносящие оплату)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</w:t>
      </w:r>
      <w:r>
        <w:rPr>
          <w:color w:val="000000"/>
        </w:rPr>
        <w:t>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lastRenderedPageBreak/>
        <w:t>(указать долю</w:t>
      </w:r>
      <w:proofErr w:type="gramStart"/>
      <w:r>
        <w:rPr>
          <w:color w:val="000000"/>
        </w:rPr>
        <w:t xml:space="preserve"> (%) </w:t>
      </w:r>
      <w:proofErr w:type="gramEnd"/>
      <w:r>
        <w:rPr>
          <w:color w:val="000000"/>
        </w:rPr>
        <w:t>от стоимости социальных услуг, вносимую каждой из указанных сторон)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не позднее ___________________________________________________________________</w:t>
      </w:r>
    </w:p>
    <w:p w:rsidR="00000000" w:rsidRDefault="00EC0A5F">
      <w:pPr>
        <w:pStyle w:val="undline"/>
        <w:ind w:left="4395"/>
        <w:rPr>
          <w:color w:val="000000"/>
        </w:rPr>
      </w:pPr>
      <w:r>
        <w:rPr>
          <w:color w:val="000000"/>
        </w:rPr>
        <w:t>(срок или дата)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 xml:space="preserve">путем внесения средств </w:t>
      </w:r>
      <w:r>
        <w:rPr>
          <w:color w:val="000000"/>
        </w:rPr>
        <w:t>на ______________________________________ счет Исполнителя</w:t>
      </w:r>
    </w:p>
    <w:p w:rsidR="00000000" w:rsidRDefault="00EC0A5F">
      <w:pPr>
        <w:pStyle w:val="undline"/>
        <w:ind w:left="4111"/>
        <w:rPr>
          <w:color w:val="000000"/>
        </w:rPr>
      </w:pPr>
      <w:r>
        <w:rPr>
          <w:color w:val="000000"/>
        </w:rPr>
        <w:t>(назначение счета)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(номер счета, банковские реквизиты Исполнителя)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1.3. Оказание социальных услуг, предусмотренных на</w:t>
      </w:r>
      <w:r>
        <w:rPr>
          <w:color w:val="000000"/>
        </w:rPr>
        <w:t>стоящим договором, не осуществляется в период временного выбытия** Гражданина из государственного учреждения социального обслуживания.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1.4. Срок действия настоящего договора с __ ___________ 20__ г. по __ ___________ 20__ г.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jc w:val="center"/>
        <w:rPr>
          <w:color w:val="000000"/>
        </w:rPr>
      </w:pPr>
      <w:r>
        <w:rPr>
          <w:color w:val="000000"/>
        </w:rPr>
        <w:t>2. Права и обязанности сторон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 xml:space="preserve">2.1. Гражданин имеет право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>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получение полной и достоверной информации о правах и обязанностях в области социального обслуживания, формах социального обслуживания и видах социальных услуг, порядке и условиях оказания социальных услуг;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индивидуальный п</w:t>
      </w:r>
      <w:r>
        <w:rPr>
          <w:color w:val="000000"/>
        </w:rPr>
        <w:t>одход, обеспечивающий соответствие социальных услуг индивидуальной нуждаемости в социальном обслуживании;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получение социальных услуг в соответствии с условиями настоящего договора;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гуманное, уважительное и не допускающее дискриминационных действий отношени</w:t>
      </w:r>
      <w:r>
        <w:rPr>
          <w:color w:val="000000"/>
        </w:rPr>
        <w:t>е со стороны Исполнителя и работников, оказывающих от имени Исполнителя социальные услуги;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качественное оказание социальных услуг;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отказ от получения социальных услуг (для получателей социальных услуг социальных пансионатов общего профиля);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конфиденциальность информации, ставшей известной при оказании социальных услуг работнику Исполнителя;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защиту своих прав и законных интересов, в том числе в судебном порядке;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иные права в соответствии с законодательством.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2.2. Гражданин обязан: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представлять</w:t>
      </w:r>
      <w:r>
        <w:rPr>
          <w:color w:val="000000"/>
        </w:rPr>
        <w:t xml:space="preserve"> Исполнителю в соответствии с нормативными правовыми актами документы и иные сведения, необходимые для оказания ему социальных услуг;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представлять полную и достоверную информацию Исполнителю, необходимую для определения индивидуальной нуждаемости в социаль</w:t>
      </w:r>
      <w:r>
        <w:rPr>
          <w:color w:val="000000"/>
        </w:rPr>
        <w:t>ном обслуживании и условий оказания социальных услуг;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не препятствовать оказанию социальных услуг;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соблюдать установленные Исполнителем правила внутреннего распорядка;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lastRenderedPageBreak/>
        <w:t>соблюдать условия настоящего договора;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своевременно информировать Исполнителя обо всех о</w:t>
      </w:r>
      <w:r>
        <w:rPr>
          <w:color w:val="000000"/>
        </w:rPr>
        <w:t>бстоятельствах, влекущих изменение условий, порядка или прекращение оказания социальных услуг;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уважительно относиться к работникам Исполнителя;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бережно относиться к имуществу, переданному ему Исполнителем во временное пользование;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 xml:space="preserve">полностью и своевременно </w:t>
      </w:r>
      <w:r>
        <w:rPr>
          <w:color w:val="000000"/>
        </w:rPr>
        <w:t>производить оплату за предоставление социальных услуг при наличии обязательств по оплате за предоставление социальных услуг;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исполнять иные обязанности в соответствии с законодательством.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2.3. Исполнитель обязуется: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предоставлять Гражданину, Плательщику по</w:t>
      </w:r>
      <w:r>
        <w:rPr>
          <w:color w:val="000000"/>
        </w:rPr>
        <w:t>лную и достоверную информацию о правах и обязанностях в области социального обслуживания, формах социального обслуживания и видах социальных услуг, порядке и условиях оказания социальных услуг;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 xml:space="preserve">обеспечивать индивидуальный подход в подборе форм социального </w:t>
      </w:r>
      <w:r>
        <w:rPr>
          <w:color w:val="000000"/>
        </w:rPr>
        <w:t>обслуживания, видов социальных услуг и их объема, соответствующих индивидуальной нуждаемости Гражданина в социальном обслуживании;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оказывать социальные услуги согласно условиям настоящего договора;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 xml:space="preserve">обеспечивать содержание и качество оказываемых социальных </w:t>
      </w:r>
      <w:r>
        <w:rPr>
          <w:color w:val="000000"/>
        </w:rPr>
        <w:t>услуг не ниже установленных требованиями к содержанию и качеству социальных услуг, оказываемых в рамках государственных минимальных социальных стандартов в области социального обслуживания;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обеспечивать права Гражданина в области социального обслуживания;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уважать честь и достоинство Гражданина, его право на самореализацию;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обеспечивать гуманное, уважительное и не допускающее дискриминационных действий отношение к Гражданину;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 xml:space="preserve">создавать безопасные для Гражданина условия оказания социальных услуг в учреждении </w:t>
      </w:r>
      <w:r>
        <w:rPr>
          <w:color w:val="000000"/>
        </w:rPr>
        <w:t>в соответствии с требованиями законодательства;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своевременно и в полном объеме предоставлять Гражданину, Плательщику необходимую для оплаты социальных услуг информацию;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уведомлять Гражданина, Плательщика об изменении стоимости оказания социальных услуг;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ув</w:t>
      </w:r>
      <w:r>
        <w:rPr>
          <w:color w:val="000000"/>
        </w:rPr>
        <w:t>едомлять Гражданина об изменении условий оказания социальных услуг;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выполнять иные обязанности, связанные с реализацией прав Гражданина в области социального обслуживания.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2.4. Исполнитель вправе: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запрашивать и получать от Гражданина, Плательщика информаци</w:t>
      </w:r>
      <w:r>
        <w:rPr>
          <w:color w:val="000000"/>
        </w:rPr>
        <w:t>ю (сведения), необходимую для организации социального обслуживания;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производить замену работника, оказывающего социальные услуги.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2.5. Гражданин, Плательщик обязуются осуществлять оплату за оказание социальных услуг в порядке и сроки, установленные в </w:t>
      </w:r>
      <w:r>
        <w:rPr>
          <w:color w:val="000000"/>
        </w:rPr>
        <w:t>пункте 1 настоящего договора.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2.6. Плательщик вправе: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lastRenderedPageBreak/>
        <w:t>получать от Исполнителя всю необходимую для оплаты социальных услуг информацию;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не приступать к оплате социальных услуг в случае неисполнения Исполнителем обязанностей, предусмотренных настоящим договор</w:t>
      </w:r>
      <w:r>
        <w:rPr>
          <w:color w:val="000000"/>
        </w:rPr>
        <w:t>ом.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jc w:val="center"/>
        <w:rPr>
          <w:color w:val="000000"/>
        </w:rPr>
      </w:pPr>
      <w:r>
        <w:rPr>
          <w:color w:val="000000"/>
        </w:rPr>
        <w:t>3. Действие договора и порядок его расторжения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3.1. Настоящий договор вступает в силу с момента его подписания сторонами и действует до полного исполнения обязательств по договору.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3.2. Условия договора могут быть изменены путем заключения дополнит</w:t>
      </w:r>
      <w:r>
        <w:rPr>
          <w:color w:val="000000"/>
        </w:rPr>
        <w:t>ельного соглашения к договору.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3.3. Настоящий договор расторгается: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по соглашению сторон;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в иных случаях, предусмотренных законодательством.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Договор подлежит расторжению, в том числе в одностороннем порядке, в случаях,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частью пятнадцатой ст</w:t>
      </w:r>
      <w:r>
        <w:rPr>
          <w:color w:val="000000"/>
        </w:rPr>
        <w:t>атьи 22 Закона Республики Беларусь «О социальном обслуживании».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Договор расторгается с даты, указанной в письменном уведомлении (заявлении) об одностороннем отказе от исполнения договора.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jc w:val="center"/>
        <w:rPr>
          <w:color w:val="000000"/>
        </w:rPr>
      </w:pPr>
      <w:r>
        <w:rPr>
          <w:color w:val="000000"/>
        </w:rPr>
        <w:t>4. Заключительные положения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4.1. Настоящий договор составлен в _</w:t>
      </w:r>
      <w:r>
        <w:rPr>
          <w:color w:val="000000"/>
        </w:rPr>
        <w:t>___ экземплярах, имеющих одинаковую юридическую силу.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4.2. Споры и разногласия между сторонами разрешаются в судебном порядке в соответствии с законодательством.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jc w:val="center"/>
        <w:rPr>
          <w:color w:val="000000"/>
        </w:rPr>
      </w:pPr>
      <w:r>
        <w:rPr>
          <w:color w:val="000000"/>
        </w:rPr>
        <w:t>5. Дополнительные условия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</w:t>
      </w:r>
      <w:r>
        <w:rPr>
          <w:color w:val="000000"/>
        </w:rPr>
        <w:t>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jc w:val="center"/>
        <w:rPr>
          <w:color w:val="000000"/>
        </w:rPr>
      </w:pPr>
      <w:r>
        <w:rPr>
          <w:color w:val="000000"/>
        </w:rPr>
        <w:t>6. Рекви</w:t>
      </w:r>
      <w:r>
        <w:rPr>
          <w:color w:val="000000"/>
        </w:rPr>
        <w:t>зиты и подписи сторон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9"/>
        <w:gridCol w:w="3126"/>
        <w:gridCol w:w="3126"/>
      </w:tblGrid>
      <w:tr w:rsidR="00000000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Исполнитель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Гражданин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Плательщик*</w:t>
            </w:r>
          </w:p>
        </w:tc>
      </w:tr>
      <w:tr w:rsidR="00000000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(Законный представитель*)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852"/>
        <w:gridCol w:w="2413"/>
        <w:gridCol w:w="709"/>
        <w:gridCol w:w="2709"/>
      </w:tblGrid>
      <w:tr w:rsidR="00000000">
        <w:trPr>
          <w:trHeight w:val="240"/>
        </w:trPr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43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000000">
        <w:trPr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М.П.*</w:t>
            </w:r>
          </w:p>
        </w:tc>
      </w:tr>
    </w:tbl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EC0A5F">
      <w:pPr>
        <w:pStyle w:val="snoski"/>
        <w:rPr>
          <w:color w:val="000000"/>
        </w:rPr>
      </w:pPr>
      <w:bookmarkStart w:id="9" w:name="a146"/>
      <w:bookmarkEnd w:id="9"/>
      <w:r>
        <w:rPr>
          <w:color w:val="000000"/>
        </w:rPr>
        <w:t>* При наличии.</w:t>
      </w:r>
    </w:p>
    <w:p w:rsidR="00000000" w:rsidRDefault="00EC0A5F">
      <w:pPr>
        <w:pStyle w:val="snoski"/>
        <w:spacing w:after="240"/>
        <w:rPr>
          <w:color w:val="000000"/>
        </w:rPr>
      </w:pPr>
      <w:bookmarkStart w:id="10" w:name="a147"/>
      <w:bookmarkEnd w:id="10"/>
      <w:r>
        <w:rPr>
          <w:color w:val="000000"/>
        </w:rPr>
        <w:t>** Под временным выбытием понимается выбытие Гражданина из государственного учреждения социального обслуживания на санаторно-курортное лечение и оздоровление в организации здравоохранения, оказывающие медицинск</w:t>
      </w:r>
      <w:r>
        <w:rPr>
          <w:color w:val="000000"/>
        </w:rPr>
        <w:t>ую помощь в стационарных условиях, а также по месту жительства родственников или иных физических лиц на срок до трех месяцев.</w:t>
      </w:r>
    </w:p>
    <w:p w:rsidR="00000000" w:rsidRDefault="00EC0A5F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2"/>
        <w:gridCol w:w="2709"/>
      </w:tblGrid>
      <w:tr w:rsidR="00000000">
        <w:trPr>
          <w:trHeight w:val="238"/>
        </w:trPr>
        <w:tc>
          <w:tcPr>
            <w:tcW w:w="35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append1"/>
              <w:rPr>
                <w:color w:val="000000"/>
              </w:rPr>
            </w:pPr>
            <w:bookmarkStart w:id="11" w:name="a140"/>
            <w:bookmarkEnd w:id="11"/>
            <w:r>
              <w:rPr>
                <w:color w:val="000000"/>
              </w:rPr>
              <w:t>Приложение 3</w:t>
            </w:r>
          </w:p>
          <w:p w:rsidR="00000000" w:rsidRDefault="00EC0A5F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26.01.2013 № 11</w:t>
            </w:r>
            <w:r>
              <w:rPr>
                <w:color w:val="000000"/>
              </w:rPr>
              <w:br/>
              <w:t>(в </w:t>
            </w:r>
            <w:r>
              <w:rPr>
                <w:color w:val="000000"/>
              </w:rPr>
              <w:t>редакции постановления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15.05.2024 № 33) </w:t>
            </w:r>
          </w:p>
        </w:tc>
      </w:tr>
    </w:tbl>
    <w:p w:rsidR="00000000" w:rsidRDefault="00EC0A5F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onestring"/>
        <w:rPr>
          <w:color w:val="000000"/>
        </w:rPr>
      </w:pPr>
      <w:r>
        <w:rPr>
          <w:color w:val="000000"/>
        </w:rPr>
        <w:t>Типовая форма</w:t>
      </w:r>
    </w:p>
    <w:p w:rsidR="00000000" w:rsidRDefault="00EC0A5F">
      <w:pPr>
        <w:pStyle w:val="titlep"/>
        <w:rPr>
          <w:color w:val="000000"/>
        </w:rPr>
      </w:pPr>
      <w:r>
        <w:rPr>
          <w:color w:val="000000"/>
        </w:rPr>
        <w:t>ДОГОВОР № ______</w:t>
      </w:r>
      <w:r>
        <w:rPr>
          <w:color w:val="000000"/>
        </w:rPr>
        <w:br/>
        <w:t>оказания социальных услуг государственным учреждением «Республиканский реабилитационный центр для детей-инвалидов»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9"/>
        <w:gridCol w:w="2176"/>
        <w:gridCol w:w="3276"/>
      </w:tblGrid>
      <w:tr w:rsidR="00000000">
        <w:trPr>
          <w:trHeight w:val="240"/>
        </w:trPr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 ______________ 20__ г.</w:t>
            </w:r>
          </w:p>
        </w:tc>
      </w:tr>
      <w:tr w:rsidR="00000000">
        <w:trPr>
          <w:trHeight w:val="240"/>
        </w:trPr>
        <w:tc>
          <w:tcPr>
            <w:tcW w:w="209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(место заключения договора)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(полное наименование государственного учреждения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социального обслуживания)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именуемое в дальнейшем «Исполнитель», в </w:t>
      </w:r>
      <w:r>
        <w:rPr>
          <w:color w:val="000000"/>
        </w:rPr>
        <w:t>лице ___________________________________</w:t>
      </w:r>
    </w:p>
    <w:p w:rsidR="00000000" w:rsidRDefault="00EC0A5F">
      <w:pPr>
        <w:pStyle w:val="undline"/>
        <w:ind w:left="5670"/>
        <w:rPr>
          <w:color w:val="000000"/>
        </w:rPr>
      </w:pPr>
      <w:proofErr w:type="gramStart"/>
      <w:r>
        <w:rPr>
          <w:color w:val="000000"/>
        </w:rPr>
        <w:t xml:space="preserve">(должность служащего, фамилия, 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собственное имя, отчество (если таковое имеется)</w:t>
      </w:r>
    </w:p>
    <w:p w:rsidR="00000000" w:rsidRDefault="00EC0A5F">
      <w:pPr>
        <w:pStyle w:val="newncpi0"/>
        <w:rPr>
          <w:color w:val="000000"/>
        </w:rPr>
      </w:pPr>
      <w:proofErr w:type="gramStart"/>
      <w:r>
        <w:rPr>
          <w:color w:val="000000"/>
        </w:rPr>
        <w:t>действующего</w:t>
      </w:r>
      <w:proofErr w:type="gramEnd"/>
      <w:r>
        <w:rPr>
          <w:color w:val="000000"/>
        </w:rPr>
        <w:t xml:space="preserve"> на основании ______________________________</w:t>
      </w:r>
      <w:r>
        <w:rPr>
          <w:color w:val="000000"/>
        </w:rPr>
        <w:t>______________________</w:t>
      </w:r>
    </w:p>
    <w:p w:rsidR="00000000" w:rsidRDefault="00EC0A5F">
      <w:pPr>
        <w:pStyle w:val="undline"/>
        <w:ind w:left="3544"/>
        <w:rPr>
          <w:color w:val="000000"/>
        </w:rPr>
      </w:pPr>
      <w:proofErr w:type="gramStart"/>
      <w:r>
        <w:rPr>
          <w:color w:val="000000"/>
        </w:rPr>
        <w:t>(устав или иной документ, подтверждающий полномочия,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 с одной стороны,</w:t>
      </w:r>
    </w:p>
    <w:p w:rsidR="00000000" w:rsidRDefault="00EC0A5F">
      <w:pPr>
        <w:pStyle w:val="undline"/>
        <w:ind w:left="1276"/>
        <w:rPr>
          <w:color w:val="000000"/>
        </w:rPr>
      </w:pPr>
      <w:r>
        <w:rPr>
          <w:color w:val="000000"/>
        </w:rPr>
        <w:t>дата и номер утверждения, выдачи, регистрации)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и законный представитель ребенка-инвалида ___________</w:t>
      </w:r>
      <w:r>
        <w:rPr>
          <w:color w:val="000000"/>
        </w:rPr>
        <w:t>___________________________</w:t>
      </w:r>
    </w:p>
    <w:p w:rsidR="00000000" w:rsidRDefault="00EC0A5F">
      <w:pPr>
        <w:pStyle w:val="undline"/>
        <w:ind w:left="5812"/>
        <w:rPr>
          <w:color w:val="000000"/>
        </w:rPr>
      </w:pPr>
      <w:proofErr w:type="gramStart"/>
      <w:r>
        <w:rPr>
          <w:color w:val="000000"/>
        </w:rPr>
        <w:t>(фамилия, собственное имя,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отчество (если таковое имеется), дата рождения)</w:t>
      </w:r>
    </w:p>
    <w:p w:rsidR="00000000" w:rsidRDefault="00EC0A5F">
      <w:pPr>
        <w:pStyle w:val="newncpi0"/>
        <w:rPr>
          <w:color w:val="000000"/>
        </w:rPr>
      </w:pPr>
      <w:proofErr w:type="gramStart"/>
      <w:r>
        <w:rPr>
          <w:color w:val="000000"/>
        </w:rPr>
        <w:t>проживающий</w:t>
      </w:r>
      <w:proofErr w:type="gramEnd"/>
      <w:r>
        <w:rPr>
          <w:color w:val="000000"/>
        </w:rPr>
        <w:t xml:space="preserve"> (пребывающий) по адресу: ______________________________________</w:t>
      </w:r>
      <w:r>
        <w:rPr>
          <w:color w:val="000000"/>
        </w:rPr>
        <w:t>__</w:t>
      </w:r>
    </w:p>
    <w:p w:rsidR="00000000" w:rsidRDefault="00EC0A5F">
      <w:pPr>
        <w:pStyle w:val="undline"/>
        <w:ind w:left="5103"/>
        <w:rPr>
          <w:color w:val="000000"/>
        </w:rPr>
      </w:pPr>
      <w:proofErr w:type="gramStart"/>
      <w:r>
        <w:rPr>
          <w:color w:val="000000"/>
        </w:rPr>
        <w:t>(место жительства (место пребывания)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документ, удостоверяющий личность, ___________________________________________</w:t>
      </w:r>
    </w:p>
    <w:p w:rsidR="00000000" w:rsidRDefault="00EC0A5F">
      <w:pPr>
        <w:pStyle w:val="undline"/>
        <w:ind w:left="3828"/>
        <w:jc w:val="center"/>
        <w:rPr>
          <w:color w:val="000000"/>
        </w:rPr>
      </w:pPr>
      <w:r>
        <w:rPr>
          <w:color w:val="000000"/>
        </w:rPr>
        <w:t>(вид документа, удостоверяющего личность;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</w:t>
      </w:r>
      <w:r>
        <w:rPr>
          <w:color w:val="000000"/>
        </w:rPr>
        <w:t>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номер; серия (при наличии); идентификационный номер (при наличии), дата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выдачи, наименование (код) органа, выдавшего </w:t>
      </w:r>
      <w:r>
        <w:rPr>
          <w:color w:val="000000"/>
        </w:rPr>
        <w:t>документ, удостоверяющий личность)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именуемый в дальнейшем «Законный представитель», действующий на основании 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 в интересах несовершеннолетнего ребенка-инвалида _____________</w:t>
      </w:r>
      <w:r>
        <w:rPr>
          <w:color w:val="000000"/>
        </w:rPr>
        <w:t>__________________</w:t>
      </w:r>
    </w:p>
    <w:p w:rsidR="00000000" w:rsidRDefault="00EC0A5F">
      <w:pPr>
        <w:pStyle w:val="undline"/>
        <w:ind w:left="6237"/>
        <w:rPr>
          <w:color w:val="000000"/>
        </w:rPr>
      </w:pPr>
      <w:proofErr w:type="gramStart"/>
      <w:r>
        <w:rPr>
          <w:color w:val="000000"/>
        </w:rPr>
        <w:t xml:space="preserve">(фамилия, собственное имя, 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отчество (если таковое имеется), дата рождения)</w:t>
      </w:r>
    </w:p>
    <w:p w:rsidR="00000000" w:rsidRDefault="00EC0A5F">
      <w:pPr>
        <w:pStyle w:val="newncpi0"/>
        <w:rPr>
          <w:color w:val="000000"/>
        </w:rPr>
      </w:pPr>
      <w:proofErr w:type="gramStart"/>
      <w:r>
        <w:rPr>
          <w:color w:val="000000"/>
        </w:rPr>
        <w:t>проживающего</w:t>
      </w:r>
      <w:proofErr w:type="gramEnd"/>
      <w:r>
        <w:rPr>
          <w:color w:val="000000"/>
        </w:rPr>
        <w:t xml:space="preserve"> (пребывающего) по адресу: _______________________________________</w:t>
      </w:r>
    </w:p>
    <w:p w:rsidR="00000000" w:rsidRDefault="00EC0A5F">
      <w:pPr>
        <w:pStyle w:val="undline"/>
        <w:ind w:left="6096"/>
        <w:rPr>
          <w:color w:val="000000"/>
        </w:rPr>
      </w:pPr>
      <w:proofErr w:type="gramStart"/>
      <w:r>
        <w:rPr>
          <w:color w:val="000000"/>
        </w:rPr>
        <w:t>(место жительства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(место пребывания)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именуемого в дальнейшем «Гражданин», вместе именуемые «стороны», заключили настоящий договор о нижеследующем.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jc w:val="center"/>
        <w:rPr>
          <w:color w:val="000000"/>
        </w:rPr>
      </w:pPr>
      <w:r>
        <w:rPr>
          <w:color w:val="000000"/>
        </w:rPr>
        <w:t>1. Предмет договора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1.1. Со</w:t>
      </w:r>
      <w:r>
        <w:rPr>
          <w:color w:val="000000"/>
        </w:rPr>
        <w:t>гласно настоящему договору Исполнитель обязуется оказать ______________</w:t>
      </w:r>
    </w:p>
    <w:p w:rsidR="00000000" w:rsidRDefault="00EC0A5F">
      <w:pPr>
        <w:pStyle w:val="undline"/>
        <w:ind w:left="7938"/>
        <w:rPr>
          <w:color w:val="000000"/>
        </w:rPr>
      </w:pPr>
      <w:proofErr w:type="gramStart"/>
      <w:r>
        <w:rPr>
          <w:color w:val="000000"/>
        </w:rPr>
        <w:t>(фамилия,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собственное имя, отчество (если таковое имеется) 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lastRenderedPageBreak/>
        <w:t>______________________________________________</w:t>
      </w:r>
      <w:r>
        <w:rPr>
          <w:color w:val="000000"/>
        </w:rPr>
        <w:t>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Гражданина – получателя услуг)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без взимания платы ____________________________________________________________</w:t>
      </w:r>
    </w:p>
    <w:p w:rsidR="00000000" w:rsidRDefault="00EC0A5F">
      <w:pPr>
        <w:pStyle w:val="undline"/>
        <w:ind w:left="3119"/>
        <w:rPr>
          <w:color w:val="000000"/>
        </w:rPr>
      </w:pPr>
      <w:proofErr w:type="gramStart"/>
      <w:r>
        <w:rPr>
          <w:color w:val="000000"/>
        </w:rPr>
        <w:t>(форма социального обслуживания, виды и (или)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</w:t>
      </w:r>
      <w:r>
        <w:rPr>
          <w:color w:val="000000"/>
        </w:rPr>
        <w:t>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наименования социальных услуг)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1.2. Оказание социальных услуг будет осуществляться по месту нахождения Исполнителя в период с ___ ____________ 20__ г. по ___ _________</w:t>
      </w:r>
      <w:r>
        <w:rPr>
          <w:color w:val="000000"/>
        </w:rPr>
        <w:t>__ 20__ г. общей продолжительностью _______________ календарных дней.</w:t>
      </w:r>
    </w:p>
    <w:p w:rsidR="00000000" w:rsidRDefault="00EC0A5F">
      <w:pPr>
        <w:pStyle w:val="undline"/>
        <w:ind w:left="2268"/>
        <w:rPr>
          <w:color w:val="000000"/>
        </w:rPr>
      </w:pPr>
      <w:r>
        <w:rPr>
          <w:color w:val="000000"/>
        </w:rPr>
        <w:t>(указать количество)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jc w:val="center"/>
        <w:rPr>
          <w:color w:val="000000"/>
        </w:rPr>
      </w:pPr>
      <w:r>
        <w:rPr>
          <w:color w:val="000000"/>
        </w:rPr>
        <w:t>2. Права и обязанности сторон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 xml:space="preserve">2.1. Законный представитель (Гражданин) имеет право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>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получение полной и достоверной информации о перечне, формах и </w:t>
      </w:r>
      <w:r>
        <w:rPr>
          <w:color w:val="000000"/>
        </w:rPr>
        <w:t>видах оказываемых социальных услуг, порядке и условиях оказания социальных услуг Исполнителем;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индивидуальный подход, обеспечивающий соответствие социальных услуг индивидуальной нуждаемости в социальном обслуживании;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получение социальных услуг в соответств</w:t>
      </w:r>
      <w:r>
        <w:rPr>
          <w:color w:val="000000"/>
        </w:rPr>
        <w:t>ии с настоящим договором;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уважительное, гуманное и не допускающее дискриминационных действий отношение со стороны Исполнителя и работников, оказывающих от имени Исполнителя социальные услуги;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качественное оказание социальных услуг;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отказ от получения социа</w:t>
      </w:r>
      <w:r>
        <w:rPr>
          <w:color w:val="000000"/>
        </w:rPr>
        <w:t>льных услуг;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конфиденциальность информации, ставшей известной при оказании социальных услуг работнику Исполнителя;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защиту своих прав и законных интересов, в том числе в судебном порядке;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иные права в соответствии с законодательством.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2.2. Законный представ</w:t>
      </w:r>
      <w:r>
        <w:rPr>
          <w:color w:val="000000"/>
        </w:rPr>
        <w:t>итель (Гражданин) обязан: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представлять Исполнителю в соответствии с нормативными правовыми актами документы и иные сведения, необходимые для оказания ему социальных услуг;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представлять полную и достоверную информацию для определения индивидуальной нуждаемо</w:t>
      </w:r>
      <w:r>
        <w:rPr>
          <w:color w:val="000000"/>
        </w:rPr>
        <w:t>сти в социальном обслуживании и условий оказания социальных услуг;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не препятствовать оказанию социальных услуг;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соблюдать установленные Исполнителем правила внутреннего распорядка;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соблюдать условия настоящего договора;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своевременно информировать Исполните</w:t>
      </w:r>
      <w:r>
        <w:rPr>
          <w:color w:val="000000"/>
        </w:rPr>
        <w:t>ля обо всех обстоятельствах, влекущих изменение условий, порядка или прекращение оказания социальных услуг;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lastRenderedPageBreak/>
        <w:t>уважительно относиться к работникам Исполнителя;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бережно относиться к имуществу, переданному ему Исполнителем во временное пользование;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исполнять ин</w:t>
      </w:r>
      <w:r>
        <w:rPr>
          <w:color w:val="000000"/>
        </w:rPr>
        <w:t>ые обязанности в соответствии с законодательством.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2.3. Исполнитель обязуется: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предоставлять Законному представителю (Гражданину) полную и достоверную информацию о перечне, формах и видах оказываемых социальных услуг, порядке и условиях оказания социальных</w:t>
      </w:r>
      <w:r>
        <w:rPr>
          <w:color w:val="000000"/>
        </w:rPr>
        <w:t xml:space="preserve"> услуг Исполнителем;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обеспечивать индивидуальный подход в подборе форм социального обслуживания, видов социальных услуг и их объема, соответствующих индивидуальной нуждаемости гражданина в социальном обслуживании;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оказывать социальные услуги согласно услов</w:t>
      </w:r>
      <w:r>
        <w:rPr>
          <w:color w:val="000000"/>
        </w:rPr>
        <w:t>иям настоящего договора;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обеспечивать содержание и качество оказываемых социальных услуг не ниже установленных требованиями к содержанию и качеству социальных услуг, оказываемых в рамках государственных минимальных социальных стандартов в области социально</w:t>
      </w:r>
      <w:r>
        <w:rPr>
          <w:color w:val="000000"/>
        </w:rPr>
        <w:t>го обслуживания;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обеспечивать права получателя социальных услуг в области социального обслуживания;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уважать честь и достоинство Гражданина, его право на самореализацию;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обеспечивать гуманное, уважительное и не </w:t>
      </w:r>
      <w:r>
        <w:rPr>
          <w:color w:val="000000"/>
        </w:rPr>
        <w:t>допускающее дискриминационных действий отношение к Гражданину, Законному представителю;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уведомлять Законного представителя (Гражданина) об изменении условий оказания социальных услуг;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выполнять иные обязанности, связанные с реализацией прав Гражданина в об</w:t>
      </w:r>
      <w:r>
        <w:rPr>
          <w:color w:val="000000"/>
        </w:rPr>
        <w:t>ласти социального обслуживания.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2.4. Исполнитель вправе: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запрашивать и получать от Законного представителя (Гражданина) информацию (сведения), необходимую для организации социального обслуживания Гражданина;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не приступать к оказанию социальных услуг или ча</w:t>
      </w:r>
      <w:r>
        <w:rPr>
          <w:color w:val="000000"/>
        </w:rPr>
        <w:t>сти услуг в случае неисполнения Законным представителем (Гражданином) обязанностей, предусмотренных настоящим договором.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jc w:val="center"/>
        <w:rPr>
          <w:color w:val="000000"/>
        </w:rPr>
      </w:pPr>
      <w:r>
        <w:rPr>
          <w:color w:val="000000"/>
        </w:rPr>
        <w:t>3. Действие договора и порядок его расторжения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3.1. Настоящий договор вступает в силу с момента его подписания сторонами и действуе</w:t>
      </w:r>
      <w:r>
        <w:rPr>
          <w:color w:val="000000"/>
        </w:rPr>
        <w:t>т до полного исполнения обязательств по договору.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3.2. Условия договора могут быть изменены путем заключения дополнительного соглашения к договору.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3.3. Настоящий договор расторгается: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по соглашению сторон;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в иных случаях, предусмотренных законодательством</w:t>
      </w:r>
      <w:r>
        <w:rPr>
          <w:color w:val="000000"/>
        </w:rPr>
        <w:t>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lastRenderedPageBreak/>
        <w:t>Договор подлежит расторжению, в том числе в одностороннем порядке, в случаях,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частью пятнадцатой статьи 22 Закона Республики Беларусь «О социальном обслуживании».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Договор расторгается с даты, указанной в письменном уведомлении (заявлении)</w:t>
      </w:r>
      <w:r>
        <w:rPr>
          <w:color w:val="000000"/>
        </w:rPr>
        <w:t xml:space="preserve"> об одностороннем отказе от исполнения договора.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jc w:val="center"/>
        <w:rPr>
          <w:color w:val="000000"/>
        </w:rPr>
      </w:pPr>
      <w:r>
        <w:rPr>
          <w:color w:val="000000"/>
        </w:rPr>
        <w:t>4. Заключительные положения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4.1. Настоящий договор составлен в ____ экземплярах, имеющих одинаковую юридическую силу.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4.2. Споры и разногласия между сторонами разрешаются в судебном порядке в соответстви</w:t>
      </w:r>
      <w:r>
        <w:rPr>
          <w:color w:val="000000"/>
        </w:rPr>
        <w:t>и с законодательством.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jc w:val="center"/>
        <w:rPr>
          <w:color w:val="000000"/>
        </w:rPr>
      </w:pPr>
      <w:r>
        <w:rPr>
          <w:color w:val="000000"/>
        </w:rPr>
        <w:t>5. Дополнительные условия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</w:t>
      </w:r>
      <w:r>
        <w:rPr>
          <w:color w:val="000000"/>
        </w:rPr>
        <w:t>____________________________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jc w:val="center"/>
        <w:rPr>
          <w:color w:val="000000"/>
        </w:rPr>
      </w:pPr>
      <w:r>
        <w:rPr>
          <w:color w:val="000000"/>
        </w:rPr>
        <w:t>6. Реквизиты и подписи сторон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3128"/>
        <w:gridCol w:w="3128"/>
      </w:tblGrid>
      <w:tr w:rsidR="00000000">
        <w:trPr>
          <w:trHeight w:val="238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Исполнитель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Законный представитель</w:t>
            </w:r>
          </w:p>
        </w:tc>
      </w:tr>
      <w:tr w:rsidR="00000000">
        <w:trPr>
          <w:trHeight w:val="238"/>
        </w:trPr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000000">
        <w:trPr>
          <w:trHeight w:val="238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EC0A5F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underpoint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38"/>
          <w:pgMar w:top="567" w:right="1134" w:bottom="567" w:left="1417" w:header="0" w:footer="0" w:gutter="0"/>
          <w:cols w:space="720"/>
        </w:sectPr>
      </w:pP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9"/>
        <w:gridCol w:w="2808"/>
      </w:tblGrid>
      <w:tr w:rsidR="00000000">
        <w:tc>
          <w:tcPr>
            <w:tcW w:w="3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EC0A5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26.01.2013 № 11</w:t>
            </w:r>
            <w:r>
              <w:rPr>
                <w:color w:val="000000"/>
              </w:rPr>
              <w:br/>
              <w:t>(в редакции постановления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01.12.2017 № 83)</w:t>
            </w:r>
          </w:p>
        </w:tc>
      </w:tr>
    </w:tbl>
    <w:p w:rsidR="00000000" w:rsidRDefault="00EC0A5F">
      <w:pPr>
        <w:pStyle w:val="titleu"/>
        <w:rPr>
          <w:color w:val="000000"/>
        </w:rPr>
      </w:pPr>
      <w:bookmarkStart w:id="12" w:name="a68"/>
      <w:bookmarkEnd w:id="12"/>
      <w:r>
        <w:rPr>
          <w:color w:val="000000"/>
        </w:rPr>
        <w:t>ИНСТРУКЦИЯ</w:t>
      </w:r>
      <w:r>
        <w:rPr>
          <w:color w:val="000000"/>
        </w:rPr>
        <w:br/>
        <w:t>о порядке и условиях оказания социальных услуг государственными учреждениями социальног</w:t>
      </w:r>
      <w:r>
        <w:rPr>
          <w:color w:val="000000"/>
        </w:rPr>
        <w:t>о обслуживания</w:t>
      </w:r>
    </w:p>
    <w:p w:rsidR="00000000" w:rsidRDefault="00EC0A5F">
      <w:pPr>
        <w:pStyle w:val="chapter"/>
        <w:rPr>
          <w:color w:val="000000"/>
        </w:rPr>
      </w:pPr>
      <w:bookmarkStart w:id="13" w:name="a26"/>
      <w:bookmarkEnd w:id="13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1. </w:t>
      </w:r>
      <w:proofErr w:type="gramStart"/>
      <w:r>
        <w:rPr>
          <w:color w:val="000000"/>
        </w:rPr>
        <w:t>Настоящая Инструкция регулирует порядок и условия оказания социальных услуг,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перечнем социальных услуг, оказываемых государственными учреждениями социального обслуживания, с нормами и </w:t>
      </w:r>
      <w:r>
        <w:rPr>
          <w:color w:val="000000"/>
        </w:rPr>
        <w:t>нормативами обеспеченности граждан этими услугами, утвержденным постановлением Совета Министров Республики Беларусь от 27 декабря 2012 г. № 1218 (далее – перечень), гражданам Республики Беларусь, иностранным гражданам, лицам без гражданства, проживающим (п</w:t>
      </w:r>
      <w:r>
        <w:rPr>
          <w:color w:val="000000"/>
        </w:rPr>
        <w:t>ребывающим) в Республике Беларусь (далее, если не предусмотрено иное, – граждане), государственными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учреждениями социального обслуживания, осуществляющими стационарное социальное обслуживание: социальными пансионатами, в том числе детскими, домами сопровож</w:t>
      </w:r>
      <w:r>
        <w:rPr>
          <w:color w:val="000000"/>
        </w:rPr>
        <w:t>даемого проживания (далее, если не предусмотрено иное, – стационарные учреждения социального обслуживания), территориальными центрами социального обслуживания населения (далее, если не предусмотрено иное, – территориальные центры), центрами социального обс</w:t>
      </w:r>
      <w:r>
        <w:rPr>
          <w:color w:val="000000"/>
        </w:rPr>
        <w:t>луживания семьи и детей (далее – центры семьи и детей), центрами социальной реабилитации, абилитации инвалидов (далее, если не предусмотрено иное, – центр реабилитации</w:t>
      </w:r>
      <w:proofErr w:type="gramEnd"/>
      <w:r>
        <w:rPr>
          <w:color w:val="000000"/>
        </w:rPr>
        <w:t>), государственным учреждением «Республиканский реабилитационный центр для детей-инвалидо</w:t>
      </w:r>
      <w:r>
        <w:rPr>
          <w:color w:val="000000"/>
        </w:rPr>
        <w:t>в» (далее, если не предусмотрено иное, – реабилитационный центр), центрами (домами) временного пребывания лиц без определенного места жительства (далее, если не предусмотрено иное, – центр временного пребывания).</w:t>
      </w:r>
    </w:p>
    <w:p w:rsidR="00000000" w:rsidRDefault="00EC0A5F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2. Для целей настоящей Инструкции применяют</w:t>
      </w:r>
      <w:r>
        <w:rPr>
          <w:color w:val="000000"/>
        </w:rPr>
        <w:t>ся следующие термины и их определения:</w:t>
      </w:r>
    </w:p>
    <w:p w:rsidR="00000000" w:rsidRDefault="00EC0A5F">
      <w:pPr>
        <w:pStyle w:val="newncpi"/>
        <w:rPr>
          <w:color w:val="000000"/>
        </w:rPr>
      </w:pPr>
      <w:bookmarkStart w:id="14" w:name="a122"/>
      <w:bookmarkEnd w:id="14"/>
      <w:r>
        <w:rPr>
          <w:color w:val="000000"/>
        </w:rPr>
        <w:t>гражданин, пострадавший от домашнего насилия, – гражданин, который заявил, что ему в результате совершения домашнего насилия причинили физические и (или) психические страдания;</w:t>
      </w:r>
    </w:p>
    <w:p w:rsidR="00000000" w:rsidRDefault="00EC0A5F">
      <w:pPr>
        <w:pStyle w:val="newncpi"/>
        <w:rPr>
          <w:color w:val="000000"/>
        </w:rPr>
      </w:pPr>
      <w:bookmarkStart w:id="15" w:name="a174"/>
      <w:bookmarkEnd w:id="15"/>
      <w:proofErr w:type="gramStart"/>
      <w:r>
        <w:rPr>
          <w:color w:val="000000"/>
        </w:rPr>
        <w:t>лица без определенного места жительства </w:t>
      </w:r>
      <w:r>
        <w:rPr>
          <w:color w:val="000000"/>
        </w:rPr>
        <w:t>– граждане Республики Беларусь, лица без гражданства, не имеющие регистрации по месту жительства или месту пребывания в Республике Беларусь, в том числе освобожденные из учреждений уголовно-исполнительной системы, утратившие социально полезные и родственны</w:t>
      </w:r>
      <w:r>
        <w:rPr>
          <w:color w:val="000000"/>
        </w:rPr>
        <w:t>е связи (далее – лица без определенного места жительства);</w:t>
      </w:r>
      <w:proofErr w:type="gramEnd"/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малообеспеченные граждане (семьи) – граждане (семьи), имеющие по объективным причинам среднедушевой доход ниже бюджета прожиточного минимума в среднем на душу населения, действующего на дату подачи</w:t>
      </w:r>
      <w:r>
        <w:rPr>
          <w:color w:val="000000"/>
        </w:rPr>
        <w:t xml:space="preserve"> заявления об оказании социальных услуг;</w:t>
      </w:r>
    </w:p>
    <w:p w:rsidR="00000000" w:rsidRDefault="00EC0A5F">
      <w:pPr>
        <w:pStyle w:val="newncpi"/>
        <w:rPr>
          <w:color w:val="000000"/>
        </w:rPr>
      </w:pPr>
      <w:bookmarkStart w:id="16" w:name="a175"/>
      <w:bookmarkEnd w:id="16"/>
      <w:r>
        <w:rPr>
          <w:color w:val="000000"/>
        </w:rPr>
        <w:lastRenderedPageBreak/>
        <w:t xml:space="preserve">неработающие граждане – граждане, не являющиеся индивидуальными предпринимателями, не осуществляющие трудовую деятельность на основании трудовых, гражданско-правовых договоров, предметом которых являются выполнение </w:t>
      </w:r>
      <w:r>
        <w:rPr>
          <w:color w:val="000000"/>
        </w:rPr>
        <w:t>работ, оказание услуг и создание объектов интеллектуальной собственности, не имеющие</w:t>
      </w:r>
      <w:r>
        <w:rPr>
          <w:color w:val="000000"/>
        </w:rPr>
        <w:t xml:space="preserve"> </w:t>
      </w:r>
      <w:r>
        <w:rPr>
          <w:color w:val="000000"/>
        </w:rPr>
        <w:t>свидетельства на осуществление нотариальной деятельности, статуса адвоката;</w:t>
      </w:r>
    </w:p>
    <w:p w:rsidR="00000000" w:rsidRDefault="00EC0A5F">
      <w:pPr>
        <w:pStyle w:val="newncpi"/>
        <w:rPr>
          <w:color w:val="000000"/>
        </w:rPr>
      </w:pPr>
      <w:bookmarkStart w:id="17" w:name="a77"/>
      <w:bookmarkEnd w:id="17"/>
      <w:proofErr w:type="gramStart"/>
      <w:r>
        <w:rPr>
          <w:color w:val="000000"/>
        </w:rPr>
        <w:t>нетрудоспособный гражданин – ребенок-инвалид в возрасте до 18 лет, завершивший освоение содержа</w:t>
      </w:r>
      <w:r>
        <w:rPr>
          <w:color w:val="000000"/>
        </w:rPr>
        <w:t>ния образовательной программы специального образования на уровне общего среднего образования для лиц с интеллектуальной недостаточностью, что подтверждено</w:t>
      </w:r>
      <w:r>
        <w:rPr>
          <w:color w:val="000000"/>
        </w:rPr>
        <w:t xml:space="preserve"> </w:t>
      </w:r>
      <w:r>
        <w:rPr>
          <w:color w:val="000000"/>
        </w:rPr>
        <w:t xml:space="preserve">свидетельством о специальном образовании; инвалид I или II группы; неработающий гражданин в возрасте </w:t>
      </w:r>
      <w:r>
        <w:rPr>
          <w:color w:val="000000"/>
        </w:rPr>
        <w:t>60 лет и старше, достигший общеустановленного пенсионного возраста, имеющий право на государственную пенсию;</w:t>
      </w:r>
      <w:proofErr w:type="gramEnd"/>
    </w:p>
    <w:p w:rsidR="00000000" w:rsidRDefault="00EC0A5F">
      <w:pPr>
        <w:pStyle w:val="newncpi"/>
        <w:rPr>
          <w:color w:val="000000"/>
        </w:rPr>
      </w:pPr>
      <w:bookmarkStart w:id="18" w:name="a79"/>
      <w:bookmarkEnd w:id="18"/>
      <w:proofErr w:type="gramStart"/>
      <w:r>
        <w:rPr>
          <w:color w:val="000000"/>
        </w:rPr>
        <w:t>одинокий нетрудоспособный гражданин – нетрудоспособный гражданин, не имеющий совершеннолетних детей, супругов и родителей, не являющихся инвалидами</w:t>
      </w:r>
      <w:r>
        <w:rPr>
          <w:color w:val="000000"/>
        </w:rPr>
        <w:t xml:space="preserve"> I или II группы, не достигших общеустановленного пенсионного возраста (далее – родственники, обязанные по закону его содержать), либо других физических или юридических лиц, с которыми заключены договор ренты с предоставлением средств на содержание, догово</w:t>
      </w:r>
      <w:r>
        <w:rPr>
          <w:color w:val="000000"/>
        </w:rPr>
        <w:t>р пожизненного содержания с иждивением.</w:t>
      </w:r>
      <w:proofErr w:type="gramEnd"/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Иные термины и их определения употребляются в значениях, установленных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«О социальном обслуживании».</w:t>
      </w:r>
    </w:p>
    <w:p w:rsidR="00000000" w:rsidRDefault="00EC0A5F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3. Социальное обслуживание осуществляется в отношении граждан, находящихся в трудной жиз</w:t>
      </w:r>
      <w:r>
        <w:rPr>
          <w:color w:val="000000"/>
        </w:rPr>
        <w:t>ненной ситуации в связи с обстоятельствами, указанными в</w:t>
      </w:r>
      <w:r>
        <w:rPr>
          <w:color w:val="000000"/>
        </w:rPr>
        <w:t xml:space="preserve"> </w:t>
      </w:r>
      <w:r>
        <w:rPr>
          <w:color w:val="000000"/>
        </w:rPr>
        <w:t>части второй статьи 18 Закона Республики Беларусь «О социальном обслуживании».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4. Социальные услуги оказываются государственными учреждениями социального обслуживания на основании письменного, устног</w:t>
      </w:r>
      <w:r>
        <w:rPr>
          <w:color w:val="000000"/>
        </w:rPr>
        <w:t xml:space="preserve">о либо электронного заявления по форме согласно приложению 1 и договора оказания социальных услуг государственными учреждениями социального обслуживания (далее, если не предусмотрено иное, – договор оказания социальных услуг), заключаемого </w:t>
      </w:r>
      <w:proofErr w:type="gramStart"/>
      <w:r>
        <w:rPr>
          <w:color w:val="000000"/>
        </w:rPr>
        <w:t>между</w:t>
      </w:r>
      <w:proofErr w:type="gramEnd"/>
      <w:r>
        <w:rPr>
          <w:color w:val="000000"/>
        </w:rPr>
        <w:t>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гражданин</w:t>
      </w:r>
      <w:r>
        <w:rPr>
          <w:color w:val="000000"/>
        </w:rPr>
        <w:t>ом (его законным представителем), с одной стороны, и государственным учреждением социального обслуживания, с другой стороны;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гражданином (его законным представителем), с одной стороны, государственным учреждением социального обслуживания, с другой стороны,</w:t>
      </w:r>
      <w:r>
        <w:rPr>
          <w:color w:val="000000"/>
        </w:rPr>
        <w:t xml:space="preserve"> и юридическим или физическим лицом, в том числе индивидуальным предпринимателем, </w:t>
      </w:r>
      <w:proofErr w:type="gramStart"/>
      <w:r>
        <w:rPr>
          <w:color w:val="000000"/>
        </w:rPr>
        <w:t>заключающими</w:t>
      </w:r>
      <w:proofErr w:type="gramEnd"/>
      <w:r>
        <w:rPr>
          <w:color w:val="000000"/>
        </w:rPr>
        <w:t xml:space="preserve"> договор в интересах гражданина, с третьей стороны.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Оказание социальных услуг осуществляется на основании договоров оказания социальных услуг по типовой форме сог</w:t>
      </w:r>
      <w:r>
        <w:rPr>
          <w:color w:val="000000"/>
        </w:rPr>
        <w:t>ласно: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приложению 1 к постановлению, утверждающему настоящую Инструкцию, – в формах срочного, полустационарного, дистанционного социального обслуживания, социального обслуживания на дому;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 xml:space="preserve">приложению 2 к постановлению, утверждающему настоящую Инструкцию, – </w:t>
      </w:r>
      <w:r>
        <w:rPr>
          <w:color w:val="000000"/>
        </w:rPr>
        <w:t>в форме стационарного социального обслуживания.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Государственным учреждением «Республиканский реабилитационный центр для детей-инвалидов» оказание социальных услуг осуществляется на основании договоров оказания социальных услуг по типовой форме согласно при</w:t>
      </w:r>
      <w:r>
        <w:rPr>
          <w:color w:val="000000"/>
        </w:rPr>
        <w:t>ложению 3 к постановлению, утверждающему настоящую Инструкцию.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Заключение, изменение условий и расторжение договора оказания социальных услуг осуществляются в соответствии с законодательством.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Оказание социальных услуг осуществляется в соответствии с и</w:t>
      </w:r>
      <w:r>
        <w:rPr>
          <w:color w:val="000000"/>
        </w:rPr>
        <w:t>ндивидуальной нуждаемостью в социальном обслуживании.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lastRenderedPageBreak/>
        <w:t>Определение индивидуальной нуждаемости в социальном обслуживании проводится на основании: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анализа документов, подтверждающих наличие или риск возникновения обстоятельств, по которым гражданин может быть</w:t>
      </w:r>
      <w:r>
        <w:rPr>
          <w:color w:val="000000"/>
        </w:rPr>
        <w:t xml:space="preserve"> признан находящимся в трудной жизненной ситуации;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результатов обследования условий жизнедеятельности гражданина (семьи);</w:t>
      </w:r>
    </w:p>
    <w:p w:rsidR="00000000" w:rsidRDefault="00EC0A5F">
      <w:pPr>
        <w:pStyle w:val="newncpi"/>
        <w:rPr>
          <w:color w:val="000000"/>
        </w:rPr>
      </w:pPr>
      <w:bookmarkStart w:id="19" w:name="a155"/>
      <w:bookmarkEnd w:id="19"/>
      <w:r>
        <w:rPr>
          <w:color w:val="000000"/>
        </w:rPr>
        <w:t>оценки индивидуальной нуждаемости граждан (семей) в социальном обслуживании.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Оценка индивидуальной нуждаемости граждан (семей) в социа</w:t>
      </w:r>
      <w:r>
        <w:rPr>
          <w:color w:val="000000"/>
        </w:rPr>
        <w:t>льном обслуживании проводится при обращении нетрудоспособного гражданина за оказанием социальных услуг в форме социального обслуживания на дому, в том числе в рамках организации долговременного ухода.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Заключение об индивидуальной нуждаемости в социальном о</w:t>
      </w:r>
      <w:r>
        <w:rPr>
          <w:color w:val="000000"/>
        </w:rPr>
        <w:t>бслуживании, а в случае, предусмотренном в абзаце четвертом части второй настоящего пункта,</w:t>
      </w:r>
      <w:r>
        <w:rPr>
          <w:color w:val="000000"/>
        </w:rPr>
        <w:t xml:space="preserve"> </w:t>
      </w:r>
      <w:r>
        <w:rPr>
          <w:color w:val="000000"/>
        </w:rPr>
        <w:t>перечне и объеме рекомендуемых к оказанию социальных услуг отражается в акте определения индивидуальной нуждаемости в социальном обслуживании (далее, если не предус</w:t>
      </w:r>
      <w:r>
        <w:rPr>
          <w:color w:val="000000"/>
        </w:rPr>
        <w:t>мотрено иное, – акт оценки) по форме согласно приложению 2.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5. Оплата социальных услуг на основании договора оказания социальных услуг производится гражданином, с которым заключается договор оказания социальных услуг (его законным представителем), либо ины</w:t>
      </w:r>
      <w:r>
        <w:rPr>
          <w:color w:val="000000"/>
        </w:rPr>
        <w:t>м юридическим или физическим лицом, в том числе индивидуальным предпринимателем, в соответствии с законодательством.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6. При приеме заявления гражданину (его законному представителю) разъясняются порядок и условия оказания социальных услуг.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7. </w:t>
      </w:r>
      <w:r>
        <w:rPr>
          <w:color w:val="000000"/>
        </w:rPr>
        <w:t>Социальные услуги оказываются гражданам на безвозмездной и возмездной основе.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На возмездной основе социальные услуги в пределах установленных норм и нормативов обеспеченности граждан этими услугами (далее – нормы и нормативы) оказываются по тарифам на соци</w:t>
      </w:r>
      <w:r>
        <w:rPr>
          <w:color w:val="000000"/>
        </w:rPr>
        <w:t>альные услуги, входящие в</w:t>
      </w:r>
      <w:r>
        <w:rPr>
          <w:color w:val="000000"/>
        </w:rPr>
        <w:t xml:space="preserve"> </w:t>
      </w:r>
      <w:r>
        <w:rPr>
          <w:color w:val="000000"/>
        </w:rPr>
        <w:t>перечень, устанавливаемым в соответствии с законодательством о ценообразовании.</w:t>
      </w:r>
    </w:p>
    <w:p w:rsidR="00000000" w:rsidRDefault="00EC0A5F">
      <w:pPr>
        <w:pStyle w:val="newncpi"/>
        <w:rPr>
          <w:color w:val="000000"/>
        </w:rPr>
      </w:pPr>
      <w:bookmarkStart w:id="20" w:name="a176"/>
      <w:bookmarkEnd w:id="20"/>
      <w:proofErr w:type="gramStart"/>
      <w:r>
        <w:rPr>
          <w:color w:val="000000"/>
        </w:rPr>
        <w:t>Отдельным нетрудоспособным гражданам, которым социальные услуги в соответствии с настоящей Инструкцией должны оказываться на возмездной основе, в поря</w:t>
      </w:r>
      <w:r>
        <w:rPr>
          <w:color w:val="000000"/>
        </w:rPr>
        <w:t>дке исключения по решению местных исполнительных и распорядительных органов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абзацем шестым статьи 18 и</w:t>
      </w:r>
      <w:r>
        <w:rPr>
          <w:color w:val="000000"/>
        </w:rPr>
        <w:t> </w:t>
      </w:r>
      <w:r>
        <w:rPr>
          <w:color w:val="000000"/>
        </w:rPr>
        <w:t>подпунктом 1.2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пункта 1 статьи 19 Закона Республики Беларусь от 4 января 2010 г. № 108-З «О местном управлении и самоуправлении в Респу</w:t>
      </w:r>
      <w:r>
        <w:rPr>
          <w:color w:val="000000"/>
        </w:rPr>
        <w:t>блике Беларусь» социальные услуги в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пределах</w:t>
      </w:r>
      <w:proofErr w:type="gramEnd"/>
      <w:r>
        <w:rPr>
          <w:color w:val="000000"/>
        </w:rPr>
        <w:t xml:space="preserve"> установленных норм и нормативов могут оказываться на безвозмездной основе или на условиях частичной оплаты.</w:t>
      </w:r>
    </w:p>
    <w:p w:rsidR="00000000" w:rsidRDefault="00EC0A5F">
      <w:pPr>
        <w:pStyle w:val="newncpi"/>
        <w:rPr>
          <w:color w:val="000000"/>
        </w:rPr>
      </w:pPr>
      <w:proofErr w:type="gramStart"/>
      <w:r>
        <w:rPr>
          <w:color w:val="000000"/>
        </w:rPr>
        <w:t>При необходимости семьям, воспитывающим детей, в порядке исключения по решению местных исполнительных и</w:t>
      </w:r>
      <w:r>
        <w:rPr>
          <w:color w:val="000000"/>
        </w:rPr>
        <w:t xml:space="preserve"> распорядительных органов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абзацем шестым статьи 18 и</w:t>
      </w:r>
      <w:r>
        <w:rPr>
          <w:color w:val="000000"/>
        </w:rPr>
        <w:t> </w:t>
      </w:r>
      <w:r>
        <w:rPr>
          <w:color w:val="000000"/>
        </w:rPr>
        <w:t>подпунктом 1.2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пункта 1 статьи 19 Закона Республики Беларусь «О местном управлении и самоуправлении в Республике Беларусь» социальные услуги в пределах установленных норм и нормативов м</w:t>
      </w:r>
      <w:r>
        <w:rPr>
          <w:color w:val="000000"/>
        </w:rPr>
        <w:t>огут оказываться на безвозмездной основе или на условиях частичной оплаты.</w:t>
      </w:r>
      <w:proofErr w:type="gramEnd"/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 xml:space="preserve">Иностранным гражданам и лицам без гражданства, временно пребывающим или временно проживающим в Республике Беларусь, за исключением иностранных граждан, которым предоставлены статус </w:t>
      </w:r>
      <w:r>
        <w:rPr>
          <w:color w:val="000000"/>
        </w:rPr>
        <w:t>беженца или убежище в Республике Беларусь, социальные услуги оказываются на возмездной основе на условиях полной оплаты, если иное не установлено законодательными актами.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8.</w:t>
      </w:r>
      <w:r>
        <w:rPr>
          <w:color w:val="000000"/>
        </w:rPr>
        <w:t> </w:t>
      </w:r>
      <w:r>
        <w:rPr>
          <w:color w:val="000000"/>
        </w:rPr>
        <w:t xml:space="preserve">Перечень медицинских показаний и (или) медицинских противопоказаний для получения </w:t>
      </w:r>
      <w:r>
        <w:rPr>
          <w:color w:val="000000"/>
        </w:rPr>
        <w:t>социальных услуг определяется в соответствии с законодательством.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lastRenderedPageBreak/>
        <w:t>Наличие медицинских показаний и (или) отсутствие медицинских противопоказаний для оказания социальных услуг подтверждается медицинской</w:t>
      </w:r>
      <w:r>
        <w:rPr>
          <w:color w:val="000000"/>
        </w:rPr>
        <w:t xml:space="preserve"> </w:t>
      </w:r>
      <w:r>
        <w:rPr>
          <w:color w:val="000000"/>
        </w:rPr>
        <w:t>справкой о состоянии здоровья гражданина, обратившегося</w:t>
      </w:r>
      <w:r>
        <w:rPr>
          <w:color w:val="000000"/>
        </w:rPr>
        <w:t xml:space="preserve"> за оказанием социальных услуг, или</w:t>
      </w:r>
      <w:r>
        <w:rPr>
          <w:color w:val="000000"/>
        </w:rPr>
        <w:t xml:space="preserve"> </w:t>
      </w:r>
      <w:r>
        <w:rPr>
          <w:color w:val="000000"/>
        </w:rPr>
        <w:t>заключением врачебно-консультационной комиссии государственной организации здравоохранения (далее – заключение ВКК).</w:t>
      </w:r>
    </w:p>
    <w:p w:rsidR="00000000" w:rsidRDefault="00EC0A5F">
      <w:pPr>
        <w:pStyle w:val="point"/>
        <w:rPr>
          <w:color w:val="000000"/>
        </w:rPr>
      </w:pPr>
      <w:bookmarkStart w:id="21" w:name="a156"/>
      <w:bookmarkEnd w:id="21"/>
      <w:r>
        <w:rPr>
          <w:color w:val="000000"/>
        </w:rPr>
        <w:t>9. Граждане, заключившие договоры ренты с предоставлением средств на содержание, а также договоры пожиз</w:t>
      </w:r>
      <w:r>
        <w:rPr>
          <w:color w:val="000000"/>
        </w:rPr>
        <w:t>ненного содержания с иждивением (за исключением граждан, заключивших такие договоры с местными исполнительными и распорядительными органами), имеют право на социальные услуги в форме стационарного социального обслуживания, оказываемые государственными учре</w:t>
      </w:r>
      <w:r>
        <w:rPr>
          <w:color w:val="000000"/>
        </w:rPr>
        <w:t>ждениями социального обслуживания, на условиях полной оплаты.</w:t>
      </w:r>
    </w:p>
    <w:p w:rsidR="00000000" w:rsidRDefault="00EC0A5F">
      <w:pPr>
        <w:pStyle w:val="newncpi"/>
        <w:rPr>
          <w:color w:val="000000"/>
        </w:rPr>
      </w:pPr>
      <w:proofErr w:type="gramStart"/>
      <w:r>
        <w:rPr>
          <w:color w:val="000000"/>
        </w:rPr>
        <w:t>Граждане, за которыми осуществляется постоянный уход с выплатой пособия по уходу за инвалидом I группы либо лицом, достигшим 80-летнего возраста, имеют право на социальные услуги, оказываемые в </w:t>
      </w:r>
      <w:r>
        <w:rPr>
          <w:color w:val="000000"/>
        </w:rPr>
        <w:t>форме полустационарного социального обслуживания, и 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пунктом 13, а также социальные услуги в форме социального обслуживания на дому,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17.1,</w:t>
      </w:r>
      <w:r>
        <w:rPr>
          <w:color w:val="000000"/>
        </w:rPr>
        <w:t xml:space="preserve"> </w:t>
      </w:r>
      <w:r>
        <w:rPr>
          <w:color w:val="000000"/>
        </w:rPr>
        <w:t>17.6,</w:t>
      </w:r>
      <w:r>
        <w:rPr>
          <w:color w:val="000000"/>
        </w:rPr>
        <w:t xml:space="preserve"> </w:t>
      </w:r>
      <w:r>
        <w:rPr>
          <w:color w:val="000000"/>
        </w:rPr>
        <w:t>17.8,</w:t>
      </w:r>
      <w:r>
        <w:rPr>
          <w:color w:val="000000"/>
        </w:rPr>
        <w:t xml:space="preserve"> </w:t>
      </w:r>
      <w:r>
        <w:rPr>
          <w:color w:val="000000"/>
        </w:rPr>
        <w:t>17.23 пункта 17,</w:t>
      </w:r>
      <w:r>
        <w:rPr>
          <w:color w:val="000000"/>
        </w:rPr>
        <w:t xml:space="preserve"> </w:t>
      </w:r>
      <w:r>
        <w:rPr>
          <w:color w:val="000000"/>
        </w:rPr>
        <w:t>подпунктом 22.10.3 пункта </w:t>
      </w:r>
      <w:r>
        <w:rPr>
          <w:color w:val="000000"/>
        </w:rPr>
        <w:t>22 перечня</w:t>
      </w:r>
      <w:proofErr w:type="gramEnd"/>
      <w:r>
        <w:rPr>
          <w:color w:val="000000"/>
        </w:rPr>
        <w:t>, в объеме не более 8 часов в календарном месяце – подпунктами</w:t>
      </w:r>
      <w:r>
        <w:rPr>
          <w:color w:val="000000"/>
        </w:rPr>
        <w:t> </w:t>
      </w:r>
      <w:r>
        <w:rPr>
          <w:color w:val="000000"/>
        </w:rPr>
        <w:t>23.2, 23.3 пункта 23 перечня.</w:t>
      </w:r>
    </w:p>
    <w:p w:rsidR="00000000" w:rsidRDefault="00EC0A5F">
      <w:pPr>
        <w:pStyle w:val="newncpi"/>
        <w:rPr>
          <w:color w:val="000000"/>
        </w:rPr>
      </w:pPr>
      <w:proofErr w:type="gramStart"/>
      <w:r>
        <w:rPr>
          <w:color w:val="000000"/>
        </w:rPr>
        <w:t>Семьи, в которых оба родителя – мать (мачеха), отец (отчим) – либо родитель в неполной семье являются инвалидами I или II группы, за которыми осуществляе</w:t>
      </w:r>
      <w:r>
        <w:rPr>
          <w:color w:val="000000"/>
        </w:rPr>
        <w:t>тся уход лицами, получающими пособие по уходу за инвалидом I группы либо лицом, достигшим 80-летнего возраста, имеют право на 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подпунктом 23.1.6 пункта 23 и</w:t>
      </w:r>
      <w:r>
        <w:rPr>
          <w:color w:val="000000"/>
        </w:rPr>
        <w:t> </w:t>
      </w:r>
      <w:r>
        <w:rPr>
          <w:color w:val="000000"/>
        </w:rPr>
        <w:t>подпунктом 32.6 пункта 32 перечня.</w:t>
      </w:r>
      <w:proofErr w:type="gramEnd"/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9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. При обращении гражданина, </w:t>
      </w:r>
      <w:r>
        <w:rPr>
          <w:color w:val="000000"/>
        </w:rPr>
        <w:t>пострадавшего от домашнего насилия, заполняется анкета по идентификации пострадавшего от домашнего насилия и выявлению его потребностей по форме согласно приложению 3.</w:t>
      </w:r>
    </w:p>
    <w:p w:rsidR="00000000" w:rsidRDefault="00EC0A5F">
      <w:pPr>
        <w:pStyle w:val="chapter"/>
        <w:rPr>
          <w:color w:val="000000"/>
        </w:rPr>
      </w:pPr>
      <w:bookmarkStart w:id="22" w:name="a27"/>
      <w:bookmarkEnd w:id="22"/>
      <w:r>
        <w:rPr>
          <w:color w:val="000000"/>
        </w:rPr>
        <w:t>ГЛАВА 2</w:t>
      </w:r>
      <w:r>
        <w:rPr>
          <w:color w:val="000000"/>
        </w:rPr>
        <w:br/>
        <w:t>ПОРЯДОК И УСЛОВИЯ ОКАЗАНИЯ СОЦИАЛЬНЫХ УСЛУГ СТАЦИОНАРНЫМИ УЧРЕЖДЕНИЯМИ СОЦИАЛЬНО</w:t>
      </w:r>
      <w:r>
        <w:rPr>
          <w:color w:val="000000"/>
        </w:rPr>
        <w:t>ГО ОБСЛУЖИВАНИЯ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10. Социальные услуги оказываются стационарными учреждениями социального обслуживания в соответствии с договорами оказания социальных услуг по типовой форме согласно приложению 2 к постановлению, утверждающему настоящую Инструкцию, граждана</w:t>
      </w:r>
      <w:r>
        <w:rPr>
          <w:color w:val="000000"/>
        </w:rPr>
        <w:t>м, помещенным в стационарное учреждение социального обслуживания на основании путевки для поселения в данное учреждение или</w:t>
      </w:r>
      <w:r>
        <w:rPr>
          <w:color w:val="000000"/>
        </w:rPr>
        <w:t xml:space="preserve"> </w:t>
      </w:r>
      <w:r>
        <w:rPr>
          <w:color w:val="000000"/>
        </w:rPr>
        <w:t>договора найма специального жилого помещения государственного жилищного фонда.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Гражданам, указанным в</w:t>
      </w:r>
      <w:r>
        <w:rPr>
          <w:color w:val="000000"/>
        </w:rPr>
        <w:t> </w:t>
      </w:r>
      <w:r>
        <w:rPr>
          <w:color w:val="000000"/>
        </w:rPr>
        <w:t xml:space="preserve">части шестой статьи 22 Закона </w:t>
      </w:r>
      <w:r>
        <w:rPr>
          <w:color w:val="000000"/>
        </w:rPr>
        <w:t>Республики Беларусь «О социальном обслуживании», социальные услуги оказываются государственным учреждением «</w:t>
      </w:r>
      <w:proofErr w:type="spellStart"/>
      <w:r>
        <w:rPr>
          <w:color w:val="000000"/>
        </w:rPr>
        <w:t>Копыльский</w:t>
      </w:r>
      <w:proofErr w:type="spellEnd"/>
      <w:r>
        <w:rPr>
          <w:color w:val="000000"/>
        </w:rPr>
        <w:t xml:space="preserve"> социальный пансионат «Очаг надежды» и государственным учреждением «</w:t>
      </w:r>
      <w:proofErr w:type="spellStart"/>
      <w:r>
        <w:rPr>
          <w:color w:val="000000"/>
        </w:rPr>
        <w:t>Яковлевичский</w:t>
      </w:r>
      <w:proofErr w:type="spellEnd"/>
      <w:r>
        <w:rPr>
          <w:color w:val="000000"/>
        </w:rPr>
        <w:t xml:space="preserve"> социальный пансионат «Домашний очаг».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 xml:space="preserve">Нормы обеспечения </w:t>
      </w:r>
      <w:r>
        <w:rPr>
          <w:color w:val="000000"/>
        </w:rPr>
        <w:t>одеждой, обувью и мягким инвентарем граждан, проживающих в социальных пансионатах, в том числе детских, установленные постановлением Министерства труда и социальной защиты Республики Беларусь от 23 февраля 2010 г. № 21 «О нормах обеспечения одеждой, обувью</w:t>
      </w:r>
      <w:r>
        <w:rPr>
          <w:color w:val="000000"/>
        </w:rPr>
        <w:t xml:space="preserve"> и мягким инвентарем»: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для постельного режима содержания – применяются в отношении проживающих (детей-инвалидов), имеющих резко выраженное ограничение способности к самообслуживанию (функциональный класс (далее – ФК) 4) и (или) резко выраженное ограничение</w:t>
      </w:r>
      <w:r>
        <w:rPr>
          <w:color w:val="000000"/>
        </w:rPr>
        <w:t xml:space="preserve"> способности к самостоятельному передвижению (ФК 4);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 xml:space="preserve">для режима постоянного наблюдения – применяются в отношении проживающих (детей-инвалидов), страдающих эпилептическими припадками, склонных к побегам, </w:t>
      </w:r>
      <w:r>
        <w:rPr>
          <w:color w:val="000000"/>
        </w:rPr>
        <w:lastRenderedPageBreak/>
        <w:t>возбуждению с агрессивными тенденциями, с тяжелой и г</w:t>
      </w:r>
      <w:r>
        <w:rPr>
          <w:color w:val="000000"/>
        </w:rPr>
        <w:t>лубокой умственной отсталостью.</w:t>
      </w:r>
    </w:p>
    <w:p w:rsidR="00000000" w:rsidRDefault="00EC0A5F">
      <w:pPr>
        <w:pStyle w:val="newncpi"/>
        <w:rPr>
          <w:color w:val="000000"/>
        </w:rPr>
      </w:pPr>
      <w:proofErr w:type="gramStart"/>
      <w:r>
        <w:rPr>
          <w:color w:val="000000"/>
        </w:rPr>
        <w:t>Нормы питания для граждан, проживающих в социальных пансионатах (отделениях) общего профиля, профильных социальных пансионатах (отделениях), отделениях профильных социальных пансионатов в детских социальных пансионатах, преб</w:t>
      </w:r>
      <w:r>
        <w:rPr>
          <w:color w:val="000000"/>
        </w:rPr>
        <w:t>ывающих в отделениях круглосуточного пребывания территориальных центров, и инвалидов старше 18 лет, проходящих курс реабилитации, абилитации в центрах социальной реабилитации, абилитации инвалидов, установленные постановлением Министерства труда и социальн</w:t>
      </w:r>
      <w:r>
        <w:rPr>
          <w:color w:val="000000"/>
        </w:rPr>
        <w:t>ой защиты Республики Беларусь от 15 мая 2024 г. № 31</w:t>
      </w:r>
      <w:proofErr w:type="gramEnd"/>
      <w:r>
        <w:rPr>
          <w:color w:val="000000"/>
        </w:rPr>
        <w:t xml:space="preserve"> «Об организации питания» для постельного режима применяются в отношении граждан, которые полностью утратили способность к самостоятельному передвижению, в том числе с помощью технических средств социальн</w:t>
      </w:r>
      <w:r>
        <w:rPr>
          <w:color w:val="000000"/>
        </w:rPr>
        <w:t>ой реабилитации.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11. </w:t>
      </w:r>
      <w:proofErr w:type="gramStart"/>
      <w:r>
        <w:rPr>
          <w:color w:val="000000"/>
        </w:rPr>
        <w:t>Стационарными учреждениями социального обслуживания без взимания платы в пределах установленных перечнем норм и нормативов обеспеченности граждан услугами государственных учреждений социального обслуживания социальные услуги, предусмот</w:t>
      </w:r>
      <w:r>
        <w:rPr>
          <w:color w:val="000000"/>
        </w:rPr>
        <w:t>ренные пунктами</w:t>
      </w:r>
      <w:r>
        <w:rPr>
          <w:color w:val="000000"/>
        </w:rPr>
        <w:t> </w:t>
      </w:r>
      <w:r>
        <w:rPr>
          <w:color w:val="000000"/>
        </w:rPr>
        <w:t>1–2,</w:t>
      </w:r>
      <w:r>
        <w:rPr>
          <w:color w:val="000000"/>
        </w:rPr>
        <w:t xml:space="preserve"> </w:t>
      </w:r>
      <w:r>
        <w:rPr>
          <w:color w:val="000000"/>
        </w:rPr>
        <w:t>4–11,</w:t>
      </w:r>
      <w:r>
        <w:rPr>
          <w:color w:val="000000"/>
        </w:rPr>
        <w:t xml:space="preserve"> </w:t>
      </w:r>
      <w:r>
        <w:rPr>
          <w:color w:val="000000"/>
        </w:rPr>
        <w:t>13 перечня, оказываются гражданам, которым в соответствии с законодательством специальные жилые помещения государственного жилищного фонда в стационарных учреждениях социального обслуживания предоставляются без взимания платы.</w:t>
      </w:r>
      <w:proofErr w:type="gramEnd"/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11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 При оказании детскими социальными пансионатами услуг ухода за детьми-инвалидами (услуги социальной передышки) без взимания платы предоставляются услуги, предусмотренные пунктами</w:t>
      </w:r>
      <w:r>
        <w:rPr>
          <w:color w:val="000000"/>
        </w:rPr>
        <w:t> </w:t>
      </w:r>
      <w:r>
        <w:rPr>
          <w:color w:val="000000"/>
        </w:rPr>
        <w:t>1–2, подпунктами</w:t>
      </w:r>
      <w:r>
        <w:rPr>
          <w:color w:val="000000"/>
        </w:rPr>
        <w:t> </w:t>
      </w:r>
      <w:r>
        <w:rPr>
          <w:color w:val="000000"/>
        </w:rPr>
        <w:t>4.1.1,</w:t>
      </w:r>
      <w:r>
        <w:rPr>
          <w:color w:val="000000"/>
        </w:rPr>
        <w:t xml:space="preserve"> </w:t>
      </w:r>
      <w:r>
        <w:rPr>
          <w:color w:val="000000"/>
        </w:rPr>
        <w:t>4.1.7,</w:t>
      </w:r>
      <w:r>
        <w:rPr>
          <w:color w:val="000000"/>
        </w:rPr>
        <w:t xml:space="preserve"> </w:t>
      </w:r>
      <w:r>
        <w:rPr>
          <w:color w:val="000000"/>
        </w:rPr>
        <w:t>4.5 пункта 4,</w:t>
      </w:r>
      <w:r>
        <w:rPr>
          <w:color w:val="000000"/>
        </w:rPr>
        <w:t xml:space="preserve"> </w:t>
      </w:r>
      <w:r>
        <w:rPr>
          <w:color w:val="000000"/>
        </w:rPr>
        <w:t>пунктом 5, подпунктами</w:t>
      </w:r>
      <w:r>
        <w:rPr>
          <w:color w:val="000000"/>
        </w:rPr>
        <w:t> </w:t>
      </w:r>
      <w:r>
        <w:rPr>
          <w:color w:val="000000"/>
        </w:rPr>
        <w:t>6.1,</w:t>
      </w:r>
      <w:r>
        <w:rPr>
          <w:color w:val="000000"/>
        </w:rPr>
        <w:t xml:space="preserve"> </w:t>
      </w:r>
      <w:r>
        <w:rPr>
          <w:color w:val="000000"/>
        </w:rPr>
        <w:t>6.</w:t>
      </w:r>
      <w:r>
        <w:rPr>
          <w:color w:val="000000"/>
        </w:rPr>
        <w:t>3–6.11 пункта 6 перечня, за исключением услуги, предусмотренной</w:t>
      </w:r>
      <w:r>
        <w:rPr>
          <w:color w:val="000000"/>
        </w:rPr>
        <w:t xml:space="preserve"> </w:t>
      </w:r>
      <w:r>
        <w:rPr>
          <w:color w:val="000000"/>
        </w:rPr>
        <w:t xml:space="preserve">подпунктом 2.5 пункта 2 перечня, </w:t>
      </w:r>
      <w:proofErr w:type="gramStart"/>
      <w:r>
        <w:rPr>
          <w:color w:val="000000"/>
        </w:rPr>
        <w:t>которая</w:t>
      </w:r>
      <w:proofErr w:type="gramEnd"/>
      <w:r>
        <w:rPr>
          <w:color w:val="000000"/>
        </w:rPr>
        <w:t xml:space="preserve"> предоставляется на платных условиях.</w:t>
      </w:r>
    </w:p>
    <w:p w:rsidR="00000000" w:rsidRDefault="00EC0A5F">
      <w:pPr>
        <w:pStyle w:val="newncpi"/>
        <w:rPr>
          <w:color w:val="000000"/>
        </w:rPr>
      </w:pPr>
      <w:proofErr w:type="gramStart"/>
      <w:r>
        <w:rPr>
          <w:color w:val="000000"/>
        </w:rPr>
        <w:t>При оказании стационарными учреждениями социального обслуживания услуг дневного пребывания без взимания платы пред</w:t>
      </w:r>
      <w:r>
        <w:rPr>
          <w:color w:val="000000"/>
        </w:rPr>
        <w:t>оставляются 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пунктом 1, подпунктами</w:t>
      </w:r>
      <w:r>
        <w:rPr>
          <w:color w:val="000000"/>
        </w:rPr>
        <w:t> </w:t>
      </w:r>
      <w:r>
        <w:rPr>
          <w:color w:val="000000"/>
        </w:rPr>
        <w:t>2.1–2.6,</w:t>
      </w:r>
      <w:r>
        <w:rPr>
          <w:color w:val="000000"/>
        </w:rPr>
        <w:t xml:space="preserve"> </w:t>
      </w:r>
      <w:r>
        <w:rPr>
          <w:color w:val="000000"/>
        </w:rPr>
        <w:t>2.7.1–2.7.4,</w:t>
      </w:r>
      <w:r>
        <w:rPr>
          <w:color w:val="000000"/>
        </w:rPr>
        <w:t xml:space="preserve"> </w:t>
      </w:r>
      <w:r>
        <w:rPr>
          <w:color w:val="000000"/>
        </w:rPr>
        <w:t>2.7.7–2.7.9, 2.8,</w:t>
      </w:r>
      <w:r>
        <w:rPr>
          <w:color w:val="000000"/>
        </w:rPr>
        <w:t xml:space="preserve"> </w:t>
      </w:r>
      <w:r>
        <w:rPr>
          <w:color w:val="000000"/>
        </w:rPr>
        <w:t>2.13 пункта 2, подпунктами</w:t>
      </w:r>
      <w:r>
        <w:rPr>
          <w:color w:val="000000"/>
        </w:rPr>
        <w:t> </w:t>
      </w:r>
      <w:r>
        <w:rPr>
          <w:color w:val="000000"/>
        </w:rPr>
        <w:t>4.1.1,</w:t>
      </w:r>
      <w:r>
        <w:rPr>
          <w:color w:val="000000"/>
        </w:rPr>
        <w:t xml:space="preserve"> </w:t>
      </w:r>
      <w:r>
        <w:rPr>
          <w:color w:val="000000"/>
        </w:rPr>
        <w:t>4.1.7,</w:t>
      </w:r>
      <w:r>
        <w:rPr>
          <w:color w:val="000000"/>
        </w:rPr>
        <w:t xml:space="preserve"> </w:t>
      </w:r>
      <w:r>
        <w:rPr>
          <w:color w:val="000000"/>
        </w:rPr>
        <w:t>4.5 пункта 4,</w:t>
      </w:r>
      <w:r>
        <w:rPr>
          <w:color w:val="000000"/>
        </w:rPr>
        <w:t xml:space="preserve"> </w:t>
      </w:r>
      <w:r>
        <w:rPr>
          <w:color w:val="000000"/>
        </w:rPr>
        <w:t>пунктом 5, подпунктами</w:t>
      </w:r>
      <w:r>
        <w:rPr>
          <w:color w:val="000000"/>
        </w:rPr>
        <w:t> </w:t>
      </w:r>
      <w:r>
        <w:rPr>
          <w:color w:val="000000"/>
        </w:rPr>
        <w:t>6.1,</w:t>
      </w:r>
      <w:r>
        <w:rPr>
          <w:color w:val="000000"/>
        </w:rPr>
        <w:t xml:space="preserve"> </w:t>
      </w:r>
      <w:r>
        <w:rPr>
          <w:color w:val="000000"/>
        </w:rPr>
        <w:t>6.3–6.11 пункта 6,</w:t>
      </w:r>
      <w:r>
        <w:rPr>
          <w:color w:val="000000"/>
        </w:rPr>
        <w:t xml:space="preserve"> </w:t>
      </w:r>
      <w:r>
        <w:rPr>
          <w:color w:val="000000"/>
        </w:rPr>
        <w:t>пунктом 10 перечня, за исключением услуги, п</w:t>
      </w:r>
      <w:r>
        <w:rPr>
          <w:color w:val="000000"/>
        </w:rPr>
        <w:t>редусмотренной</w:t>
      </w:r>
      <w:r>
        <w:rPr>
          <w:color w:val="000000"/>
        </w:rPr>
        <w:t xml:space="preserve"> </w:t>
      </w:r>
      <w:r>
        <w:rPr>
          <w:color w:val="000000"/>
        </w:rPr>
        <w:t>подпунктом 2.5 пункта 2 перечня, которая предоставляется на платных условиях.</w:t>
      </w:r>
      <w:proofErr w:type="gramEnd"/>
    </w:p>
    <w:p w:rsidR="00000000" w:rsidRDefault="00EC0A5F">
      <w:pPr>
        <w:pStyle w:val="newncpi"/>
        <w:rPr>
          <w:color w:val="000000"/>
        </w:rPr>
      </w:pPr>
      <w:bookmarkStart w:id="23" w:name="a114"/>
      <w:bookmarkEnd w:id="23"/>
      <w:r>
        <w:rPr>
          <w:color w:val="000000"/>
        </w:rPr>
        <w:t>Для заключения договора оказания социальных услуг дневного пребывания стационарным учреждением социального обслуживания гражданин или его законный представитель об</w:t>
      </w:r>
      <w:r>
        <w:rPr>
          <w:color w:val="000000"/>
        </w:rPr>
        <w:t>ращается в указанное учреждение социального обслуживания и представляет следующие документы: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заявление по форме согласно приложению 1;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документ, удостоверяющий личность гражданина;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документ, подтверждающий полномочия законного представителя, – в случае обр</w:t>
      </w:r>
      <w:r>
        <w:rPr>
          <w:color w:val="000000"/>
        </w:rPr>
        <w:t>ащения законного представителя;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заключение ВКК;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документы, подтверждающие право на льготы;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выписку из медицинских документов;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медицинскую</w:t>
      </w:r>
      <w:r>
        <w:rPr>
          <w:color w:val="000000"/>
        </w:rPr>
        <w:t xml:space="preserve"> </w:t>
      </w:r>
      <w:r>
        <w:rPr>
          <w:color w:val="000000"/>
        </w:rPr>
        <w:t>справку о состоянии здоровья, содержащую информацию об отсутствии контакта с инфекционными больными;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согласие на </w:t>
      </w:r>
      <w:r>
        <w:rPr>
          <w:color w:val="000000"/>
        </w:rPr>
        <w:t>обработку специальных персональных данных в случаях, предусмотренных законодательством о персональных данных.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 xml:space="preserve">Решение о заключении договора оказания социальных услуг принимается руководителем стационарного учреждения социального обслуживания в течение 5 </w:t>
      </w:r>
      <w:r>
        <w:rPr>
          <w:color w:val="000000"/>
        </w:rPr>
        <w:lastRenderedPageBreak/>
        <w:t>ра</w:t>
      </w:r>
      <w:r>
        <w:rPr>
          <w:color w:val="000000"/>
        </w:rPr>
        <w:t>бочих дней с момента предоставления документов, предусмотренных частью третьей настоящего пункта.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11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При прохождении инвалидами (детьми-инвалидами) в стационарных учреждениях социального обслуживания курса социальной реабилитации, абилитации им оказывают</w:t>
      </w:r>
      <w:r>
        <w:rPr>
          <w:color w:val="000000"/>
        </w:rPr>
        <w:t>ся услуги, предусмотренные пунктами</w:t>
      </w:r>
      <w:r>
        <w:rPr>
          <w:color w:val="000000"/>
        </w:rPr>
        <w:t> </w:t>
      </w:r>
      <w:r>
        <w:rPr>
          <w:color w:val="000000"/>
        </w:rPr>
        <w:t>1–2,</w:t>
      </w:r>
      <w:r>
        <w:rPr>
          <w:color w:val="000000"/>
        </w:rPr>
        <w:t xml:space="preserve"> </w:t>
      </w:r>
      <w:r>
        <w:rPr>
          <w:color w:val="000000"/>
        </w:rPr>
        <w:t>4–7 перечня, в пределах установленных норм и нормативов без взимания платы.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При поступлении инвалида (ребенка-инвалида) в стационарное учреждение социального обслуживания для прохождения курса социальной реабилитаци</w:t>
      </w:r>
      <w:r>
        <w:rPr>
          <w:color w:val="000000"/>
        </w:rPr>
        <w:t xml:space="preserve">и, абилитации на основании комплексной оценки его потребностей составляется индивидуальный план социальной реабилитации, абилитации инвалида, ребенка-инвалида в центре (отделении) социальной реабилитации, абилитации инвалидов (далее, если не предусмотрено </w:t>
      </w:r>
      <w:r>
        <w:rPr>
          <w:color w:val="000000"/>
        </w:rPr>
        <w:t>иное, – индивидуальный план реабилитации) по форме согласно приложению 3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, </w:t>
      </w:r>
      <w:proofErr w:type="gramStart"/>
      <w:r>
        <w:rPr>
          <w:color w:val="000000"/>
        </w:rPr>
        <w:t>включающий</w:t>
      </w:r>
      <w:proofErr w:type="gramEnd"/>
      <w:r>
        <w:rPr>
          <w:color w:val="000000"/>
        </w:rPr>
        <w:t xml:space="preserve"> в том числе конкретный</w:t>
      </w:r>
      <w:r>
        <w:rPr>
          <w:color w:val="000000"/>
        </w:rPr>
        <w:t xml:space="preserve"> </w:t>
      </w:r>
      <w:r>
        <w:rPr>
          <w:color w:val="000000"/>
        </w:rPr>
        <w:t>перечень оказываемых социальных услуг. Заключение о результатах социальной реабилитации, абилитации инвалида в центре (отделении) социальной реабил</w:t>
      </w:r>
      <w:r>
        <w:rPr>
          <w:color w:val="000000"/>
        </w:rPr>
        <w:t>итации, абилитации инвалидов (далее – заключение о результатах реабилитации) и рекомендации по дальнейшему осуществлению социальной реабилитации, абилитации (повторному прохождению курса социальной реабилитации, абилитации в стационарном учреждении социаль</w:t>
      </w:r>
      <w:r>
        <w:rPr>
          <w:color w:val="000000"/>
        </w:rPr>
        <w:t>ного обслуживания) являются неотъемлемой частью индивидуального плана реабилитации.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По завершении курса социальной реабилитации, абилитации ребенка-инвалида, за исключением детей-инвалидов, указанных в части четвертой настоящего пункта, оформляются заключе</w:t>
      </w:r>
      <w:r>
        <w:rPr>
          <w:color w:val="000000"/>
        </w:rPr>
        <w:t>ние о результатах реабилитации и рекомендации по повторному прохождению курса социальной реабилитации, абилитации в стационарном учреждении социального обслуживания.</w:t>
      </w:r>
    </w:p>
    <w:p w:rsidR="00000000" w:rsidRDefault="00EC0A5F">
      <w:pPr>
        <w:pStyle w:val="newncpi"/>
        <w:rPr>
          <w:color w:val="000000"/>
        </w:rPr>
      </w:pPr>
      <w:bookmarkStart w:id="24" w:name="a124"/>
      <w:bookmarkEnd w:id="24"/>
      <w:proofErr w:type="gramStart"/>
      <w:r>
        <w:rPr>
          <w:color w:val="000000"/>
        </w:rPr>
        <w:t>По завершении курса социальной реабилитации, абилитации инвалида, ребенка-инвалида в возра</w:t>
      </w:r>
      <w:r>
        <w:rPr>
          <w:color w:val="000000"/>
        </w:rPr>
        <w:t>сте до 18 лет, завершившего освоение содержания образовательной программы специального образования на уровне общего среднего образования для лиц с интеллектуальной недостаточностью, оформляются заключение о результатах реабилитации и рекомендации по дальне</w:t>
      </w:r>
      <w:r>
        <w:rPr>
          <w:color w:val="000000"/>
        </w:rPr>
        <w:t>йшему осуществлению социальной реабилитации, абилитации в территориальном центре по месту регистрации (месту жительства) и (или) повторному прохождению курса социальной реабилитации, абилитации в</w:t>
      </w:r>
      <w:proofErr w:type="gramEnd"/>
      <w:r>
        <w:rPr>
          <w:color w:val="000000"/>
        </w:rPr>
        <w:t xml:space="preserve"> стационарном </w:t>
      </w:r>
      <w:proofErr w:type="gramStart"/>
      <w:r>
        <w:rPr>
          <w:color w:val="000000"/>
        </w:rPr>
        <w:t>учреждении</w:t>
      </w:r>
      <w:proofErr w:type="gramEnd"/>
      <w:r>
        <w:rPr>
          <w:color w:val="000000"/>
        </w:rPr>
        <w:t xml:space="preserve"> социального обслуживания.</w:t>
      </w:r>
    </w:p>
    <w:p w:rsidR="00000000" w:rsidRDefault="00EC0A5F">
      <w:pPr>
        <w:pStyle w:val="point"/>
        <w:rPr>
          <w:color w:val="000000"/>
        </w:rPr>
      </w:pPr>
      <w:proofErr w:type="gramStart"/>
      <w:r>
        <w:rPr>
          <w:color w:val="000000"/>
        </w:rPr>
        <w:t>Выписка из</w:t>
      </w:r>
      <w:r>
        <w:rPr>
          <w:color w:val="000000"/>
        </w:rPr>
        <w:t> индивидуального плана реабилитации, содержащая рекомендации по дальнейшему осуществлению социальной реабилитации, абилитации, выдается инвалиду (законному представителю инвалида (ребенка-инвалида) и с их согласия второй экземпляр в течение трех рабочих дн</w:t>
      </w:r>
      <w:r>
        <w:rPr>
          <w:color w:val="000000"/>
        </w:rPr>
        <w:t>ей с даты завершения курса социальной реабилитации, абилитации направляется в территориальный центр по месту регистрации (месту жительства) инвалида (ребенка-инвалида).</w:t>
      </w:r>
      <w:proofErr w:type="gramEnd"/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12. </w:t>
      </w:r>
      <w:proofErr w:type="gramStart"/>
      <w:r>
        <w:rPr>
          <w:color w:val="000000"/>
        </w:rPr>
        <w:t>Гражданам, которым в соответствии с законодательством специальные жилые помещения г</w:t>
      </w:r>
      <w:r>
        <w:rPr>
          <w:color w:val="000000"/>
        </w:rPr>
        <w:t>осударственного жилищного фонда в стационарных учреждениях социального обслуживания предоставляются на платных условиях, социальные услуги оказываются также на платных условиях, за исключением услуг,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пунктом 1, подпунктами</w:t>
      </w:r>
      <w:r>
        <w:rPr>
          <w:color w:val="000000"/>
        </w:rPr>
        <w:t xml:space="preserve"> </w:t>
      </w:r>
      <w:r>
        <w:rPr>
          <w:color w:val="000000"/>
        </w:rPr>
        <w:t>2.9 и</w:t>
      </w:r>
      <w:r>
        <w:rPr>
          <w:color w:val="000000"/>
        </w:rPr>
        <w:t xml:space="preserve"> </w:t>
      </w:r>
      <w:r>
        <w:rPr>
          <w:color w:val="000000"/>
        </w:rPr>
        <w:t>2.13 пункта</w:t>
      </w:r>
      <w:r>
        <w:rPr>
          <w:color w:val="000000"/>
        </w:rPr>
        <w:t xml:space="preserve"> 2, подпунктами</w:t>
      </w:r>
      <w:r>
        <w:rPr>
          <w:color w:val="000000"/>
        </w:rPr>
        <w:t> </w:t>
      </w:r>
      <w:r>
        <w:rPr>
          <w:color w:val="000000"/>
        </w:rPr>
        <w:t>4.1.1–4.1.7,</w:t>
      </w:r>
      <w:r>
        <w:rPr>
          <w:color w:val="000000"/>
        </w:rPr>
        <w:t xml:space="preserve"> </w:t>
      </w:r>
      <w:r>
        <w:rPr>
          <w:color w:val="000000"/>
        </w:rPr>
        <w:t>4.2–4.4 пункта 4, пунктами</w:t>
      </w:r>
      <w:r>
        <w:rPr>
          <w:color w:val="000000"/>
        </w:rPr>
        <w:t> </w:t>
      </w:r>
      <w:r>
        <w:rPr>
          <w:color w:val="000000"/>
        </w:rPr>
        <w:t>5, 6,</w:t>
      </w:r>
      <w:r>
        <w:rPr>
          <w:color w:val="000000"/>
        </w:rPr>
        <w:t xml:space="preserve"> </w:t>
      </w:r>
      <w:r>
        <w:rPr>
          <w:color w:val="000000"/>
        </w:rPr>
        <w:t>8 перечня, предоставляемых без взимания платы.</w:t>
      </w:r>
      <w:proofErr w:type="gramEnd"/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В профильных социальных пансионатах (отделениях) социальные услуги на платных условиях оказываются гражданам на условиях полной и частичной оплаты.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Размер частичной оплаты составляет: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для граждан, размер пенсии которых не превышает 100 процентов утвержденного в установленном порядке бюджета прожиточного минимума в среднем на душу населения, – 50 процентов тарифа на социальные услуги;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lastRenderedPageBreak/>
        <w:t>для граждан, раз</w:t>
      </w:r>
      <w:r>
        <w:rPr>
          <w:color w:val="000000"/>
        </w:rPr>
        <w:t>мер пенсии которых выше 100 процентов бюджета прожиточного минимума в среднем на душу населения, но не превышает 150 процентов, – 70 процентов тарифа на социальные услуги;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 xml:space="preserve">для граждан, размер пенсии которых выше 150 процентов бюджета прожиточного минимума </w:t>
      </w:r>
      <w:r>
        <w:rPr>
          <w:color w:val="000000"/>
        </w:rPr>
        <w:t>в среднем на душу населения, но не превышает 200 процентов, – 90 процентов тарифа на социальные услуги.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 xml:space="preserve">На условиях полной оплаты (100 процентов тарифа на социальные услуги) социальные услуги оказываются гражданам, размер пенсии которых выше 200 процентов </w:t>
      </w:r>
      <w:r>
        <w:rPr>
          <w:color w:val="000000"/>
        </w:rPr>
        <w:t>бюджета прожиточного минимума в среднем на душу населения, а также гражданам, указанным в части первой пункта 9 настоящей Инструкции.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В профильных социальных пансионатах (отделениях) повышенной комфортности социальные услуги оказываются гражданам на услови</w:t>
      </w:r>
      <w:r>
        <w:rPr>
          <w:color w:val="000000"/>
        </w:rPr>
        <w:t>ях полной оплаты (100 процентов тарифа на социальные услуги).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 xml:space="preserve">При определении условий оплаты за оказание социальных услуг профильными социальными пансионатами (отделениями) применяются размер пенсии гражданина и утвержденный в установленном порядке бюджет </w:t>
      </w:r>
      <w:r>
        <w:rPr>
          <w:color w:val="000000"/>
        </w:rPr>
        <w:t>прожиточного минимума в среднем на душу населения на дату составления договора оказания социальных услуг.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Размер оплаты социальных услуг корректируется при перерасчете пенсий, изменении бюджета прожиточного минимума в среднем на душу населения и тарифов на</w:t>
      </w:r>
      <w:r>
        <w:rPr>
          <w:color w:val="000000"/>
        </w:rPr>
        <w:t> социальные услуги, предоставляемые профильными социальными пансионатами (отделениями).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13. Социальные услуги, оказываемые в стационарных учреждениях социального обслуживания на платных условиях, оплачиваются ежемесячно в порядке, установленном договором о</w:t>
      </w:r>
      <w:r>
        <w:rPr>
          <w:color w:val="000000"/>
        </w:rPr>
        <w:t>казания социальных услуг, заключаемым по типовой форме согласно приложению 2 к постановлению, утверждающему настоящую Инструкцию.</w:t>
      </w:r>
    </w:p>
    <w:p w:rsidR="00000000" w:rsidRDefault="00EC0A5F">
      <w:pPr>
        <w:pStyle w:val="chapter"/>
        <w:rPr>
          <w:color w:val="000000"/>
        </w:rPr>
      </w:pPr>
      <w:bookmarkStart w:id="25" w:name="a28"/>
      <w:bookmarkEnd w:id="25"/>
      <w:r>
        <w:rPr>
          <w:color w:val="000000"/>
        </w:rPr>
        <w:t>ГЛАВА 3</w:t>
      </w:r>
      <w:r>
        <w:rPr>
          <w:color w:val="000000"/>
        </w:rPr>
        <w:br/>
        <w:t>ПОРЯДОК И УСЛОВИЯ ОКАЗАНИЯ СОЦИАЛЬНЫХ УСЛУГ ТЕРРИТОРИАЛЬНЫМИ ЦЕНТРАМИ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14. Территориальными центрами в форме стационарн</w:t>
      </w:r>
      <w:r>
        <w:rPr>
          <w:color w:val="000000"/>
        </w:rPr>
        <w:t>ого социального обслуживания оказываются нетрудоспособным гражданам социальные услуги, предусмотренные в подпунктах</w:t>
      </w:r>
      <w:r>
        <w:rPr>
          <w:color w:val="000000"/>
        </w:rPr>
        <w:t> </w:t>
      </w:r>
      <w:r>
        <w:rPr>
          <w:color w:val="000000"/>
        </w:rPr>
        <w:t>16.1–16.3,</w:t>
      </w:r>
      <w:r>
        <w:rPr>
          <w:color w:val="000000"/>
        </w:rPr>
        <w:t xml:space="preserve"> </w:t>
      </w:r>
      <w:r>
        <w:rPr>
          <w:color w:val="000000"/>
        </w:rPr>
        <w:t>16.5 пункта 16, подпунктах</w:t>
      </w:r>
      <w:r>
        <w:rPr>
          <w:color w:val="000000"/>
        </w:rPr>
        <w:t> </w:t>
      </w:r>
      <w:r>
        <w:rPr>
          <w:color w:val="000000"/>
        </w:rPr>
        <w:t>17.7.1,</w:t>
      </w:r>
      <w:r>
        <w:rPr>
          <w:color w:val="000000"/>
        </w:rPr>
        <w:t xml:space="preserve"> </w:t>
      </w:r>
      <w:r>
        <w:rPr>
          <w:color w:val="000000"/>
        </w:rPr>
        <w:t>17.8,</w:t>
      </w:r>
      <w:r>
        <w:rPr>
          <w:color w:val="000000"/>
        </w:rPr>
        <w:t xml:space="preserve"> </w:t>
      </w:r>
      <w:r>
        <w:rPr>
          <w:color w:val="000000"/>
        </w:rPr>
        <w:t>17.11–17.23 пункта 17, подпунктах</w:t>
      </w:r>
      <w:r>
        <w:rPr>
          <w:color w:val="000000"/>
        </w:rPr>
        <w:t> </w:t>
      </w:r>
      <w:r>
        <w:rPr>
          <w:color w:val="000000"/>
        </w:rPr>
        <w:t>20.1–20.5,</w:t>
      </w:r>
      <w:r>
        <w:rPr>
          <w:color w:val="000000"/>
        </w:rPr>
        <w:t xml:space="preserve"> </w:t>
      </w:r>
      <w:r>
        <w:rPr>
          <w:color w:val="000000"/>
        </w:rPr>
        <w:t>20.7, 20.8 пункта 20, пунктах</w:t>
      </w:r>
      <w:r>
        <w:rPr>
          <w:color w:val="000000"/>
        </w:rPr>
        <w:t> </w:t>
      </w:r>
      <w:r>
        <w:rPr>
          <w:color w:val="000000"/>
        </w:rPr>
        <w:t>21 и 22 переч</w:t>
      </w:r>
      <w:r>
        <w:rPr>
          <w:color w:val="000000"/>
        </w:rPr>
        <w:t>ня.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Без взимания платы территориальными центрами в форме стационарного социального обслуживания нетрудоспособным гражданам оказываются социальные услуги, предусмотренные подпунктами</w:t>
      </w:r>
      <w:r>
        <w:rPr>
          <w:color w:val="000000"/>
        </w:rPr>
        <w:t xml:space="preserve"> </w:t>
      </w:r>
      <w:r>
        <w:rPr>
          <w:color w:val="000000"/>
        </w:rPr>
        <w:t>16.1–16.3,</w:t>
      </w:r>
      <w:r>
        <w:rPr>
          <w:color w:val="000000"/>
        </w:rPr>
        <w:t xml:space="preserve"> </w:t>
      </w:r>
      <w:r>
        <w:rPr>
          <w:color w:val="000000"/>
        </w:rPr>
        <w:t>16.5 пункта 16,</w:t>
      </w:r>
      <w:r>
        <w:rPr>
          <w:color w:val="000000"/>
        </w:rPr>
        <w:t xml:space="preserve"> </w:t>
      </w:r>
      <w:r>
        <w:rPr>
          <w:color w:val="000000"/>
        </w:rPr>
        <w:t>пунктом 21 перечня.</w:t>
      </w:r>
    </w:p>
    <w:p w:rsidR="00000000" w:rsidRDefault="00EC0A5F">
      <w:pPr>
        <w:pStyle w:val="newncpi"/>
        <w:rPr>
          <w:color w:val="000000"/>
        </w:rPr>
      </w:pPr>
      <w:bookmarkStart w:id="26" w:name="a88"/>
      <w:bookmarkEnd w:id="26"/>
      <w:r>
        <w:rPr>
          <w:color w:val="000000"/>
        </w:rPr>
        <w:t>На условиях частичной оплат</w:t>
      </w:r>
      <w:r>
        <w:rPr>
          <w:color w:val="000000"/>
        </w:rPr>
        <w:t>ы территориальными центрами в форме стационарного социального обслуживания одиноким нетрудоспособным гражданам оказываются социальные услуги,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17.7.1,</w:t>
      </w:r>
      <w:r>
        <w:rPr>
          <w:color w:val="000000"/>
        </w:rPr>
        <w:t xml:space="preserve"> </w:t>
      </w:r>
      <w:r>
        <w:rPr>
          <w:color w:val="000000"/>
        </w:rPr>
        <w:t>17.8,</w:t>
      </w:r>
      <w:r>
        <w:rPr>
          <w:color w:val="000000"/>
        </w:rPr>
        <w:t xml:space="preserve"> </w:t>
      </w:r>
      <w:r>
        <w:rPr>
          <w:color w:val="000000"/>
        </w:rPr>
        <w:t>17.11–17.23 пункта 17, подпунктами</w:t>
      </w:r>
      <w:r>
        <w:rPr>
          <w:color w:val="000000"/>
        </w:rPr>
        <w:t> </w:t>
      </w:r>
      <w:r>
        <w:rPr>
          <w:color w:val="000000"/>
        </w:rPr>
        <w:t>20.1–20.5,</w:t>
      </w:r>
      <w:r>
        <w:rPr>
          <w:color w:val="000000"/>
        </w:rPr>
        <w:t xml:space="preserve"> </w:t>
      </w:r>
      <w:r>
        <w:rPr>
          <w:color w:val="000000"/>
        </w:rPr>
        <w:t>20.7, 20.8 пункта 20,</w:t>
      </w:r>
      <w:r>
        <w:rPr>
          <w:color w:val="000000"/>
        </w:rPr>
        <w:t xml:space="preserve"> </w:t>
      </w:r>
      <w:r>
        <w:rPr>
          <w:color w:val="000000"/>
        </w:rPr>
        <w:t>пунк</w:t>
      </w:r>
      <w:r>
        <w:rPr>
          <w:color w:val="000000"/>
        </w:rPr>
        <w:t>том 22 перечня.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Частичная оплата устанавливается в размере 85 процентов от суммы среднедушевого дохода гражданина, рассчитанного в соответствии с пунктом 21 настоящей Инструкции, но не более 80 процентов тарифа на социальные услуги в форме стационарного со</w:t>
      </w:r>
      <w:r>
        <w:rPr>
          <w:color w:val="000000"/>
        </w:rPr>
        <w:t>циального обслуживания.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На условиях полной оплаты территориальными центрами в форме стационарного социального обслуживания нетрудоспособным гражданам, кроме граждан, указанных в части третьей настоящего пункта, оказываются социальные услуги, предусмотренны</w:t>
      </w:r>
      <w:r>
        <w:rPr>
          <w:color w:val="000000"/>
        </w:rPr>
        <w:t>е подпунктами</w:t>
      </w:r>
      <w:r>
        <w:rPr>
          <w:color w:val="000000"/>
        </w:rPr>
        <w:t> </w:t>
      </w:r>
      <w:r>
        <w:rPr>
          <w:color w:val="000000"/>
        </w:rPr>
        <w:t>17.7.1,</w:t>
      </w:r>
      <w:r>
        <w:rPr>
          <w:color w:val="000000"/>
        </w:rPr>
        <w:t xml:space="preserve"> </w:t>
      </w:r>
      <w:r>
        <w:rPr>
          <w:color w:val="000000"/>
        </w:rPr>
        <w:t>17.8,</w:t>
      </w:r>
      <w:r>
        <w:rPr>
          <w:color w:val="000000"/>
        </w:rPr>
        <w:t xml:space="preserve"> </w:t>
      </w:r>
      <w:r>
        <w:rPr>
          <w:color w:val="000000"/>
        </w:rPr>
        <w:t>17.11–17.23 пункта 17, подпунктами</w:t>
      </w:r>
      <w:r>
        <w:rPr>
          <w:color w:val="000000"/>
        </w:rPr>
        <w:t> </w:t>
      </w:r>
      <w:r>
        <w:rPr>
          <w:color w:val="000000"/>
        </w:rPr>
        <w:t>20.1–20.5,</w:t>
      </w:r>
      <w:r>
        <w:rPr>
          <w:color w:val="000000"/>
        </w:rPr>
        <w:t xml:space="preserve"> </w:t>
      </w:r>
      <w:r>
        <w:rPr>
          <w:color w:val="000000"/>
        </w:rPr>
        <w:t>20.7, 20.8 пункта 20,</w:t>
      </w:r>
      <w:r>
        <w:rPr>
          <w:color w:val="000000"/>
        </w:rPr>
        <w:t xml:space="preserve"> </w:t>
      </w:r>
      <w:r>
        <w:rPr>
          <w:color w:val="000000"/>
        </w:rPr>
        <w:t>пунктом 22 перечня.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lastRenderedPageBreak/>
        <w:t>15. Территориальными центрами в форме полустационарного социального обслуживания оказываются: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гражданам, находящимся в трудной жизненной сит</w:t>
      </w:r>
      <w:r>
        <w:rPr>
          <w:color w:val="000000"/>
        </w:rPr>
        <w:t>уации, социальные услуги,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16.1–16.3,</w:t>
      </w:r>
      <w:r>
        <w:rPr>
          <w:color w:val="000000"/>
        </w:rPr>
        <w:t xml:space="preserve"> </w:t>
      </w:r>
      <w:r>
        <w:rPr>
          <w:color w:val="000000"/>
        </w:rPr>
        <w:t>16.5 пункта 16,</w:t>
      </w:r>
      <w:r>
        <w:rPr>
          <w:color w:val="000000"/>
        </w:rPr>
        <w:t xml:space="preserve"> </w:t>
      </w:r>
      <w:r>
        <w:rPr>
          <w:color w:val="000000"/>
        </w:rPr>
        <w:t>пунктом 21, подпунктами</w:t>
      </w:r>
      <w:r>
        <w:rPr>
          <w:color w:val="000000"/>
        </w:rPr>
        <w:t> </w:t>
      </w:r>
      <w:r>
        <w:rPr>
          <w:color w:val="000000"/>
        </w:rPr>
        <w:t>22,7,</w:t>
      </w:r>
      <w:r>
        <w:rPr>
          <w:color w:val="000000"/>
        </w:rPr>
        <w:t xml:space="preserve"> </w:t>
      </w:r>
      <w:r>
        <w:rPr>
          <w:color w:val="000000"/>
        </w:rPr>
        <w:t>22.10.5 пункта 22,</w:t>
      </w:r>
      <w:r>
        <w:rPr>
          <w:color w:val="000000"/>
        </w:rPr>
        <w:t xml:space="preserve"> </w:t>
      </w:r>
      <w:r>
        <w:rPr>
          <w:color w:val="000000"/>
        </w:rPr>
        <w:t>подпунктом 23.4 пункта 23 перечня;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нетрудоспособным гражданам – социальные услуги,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16.1–16.3,</w:t>
      </w:r>
      <w:r>
        <w:rPr>
          <w:color w:val="000000"/>
        </w:rPr>
        <w:t xml:space="preserve"> </w:t>
      </w:r>
      <w:r>
        <w:rPr>
          <w:color w:val="000000"/>
        </w:rPr>
        <w:t>16.5</w:t>
      </w:r>
      <w:r>
        <w:rPr>
          <w:color w:val="000000"/>
        </w:rPr>
        <w:t xml:space="preserve"> пункта 16, подпунктами</w:t>
      </w:r>
      <w:r>
        <w:rPr>
          <w:color w:val="000000"/>
        </w:rPr>
        <w:t> </w:t>
      </w:r>
      <w:r>
        <w:rPr>
          <w:color w:val="000000"/>
        </w:rPr>
        <w:t>17.13,</w:t>
      </w:r>
      <w:r>
        <w:rPr>
          <w:color w:val="000000"/>
        </w:rPr>
        <w:t xml:space="preserve"> </w:t>
      </w:r>
      <w:r>
        <w:rPr>
          <w:color w:val="000000"/>
        </w:rPr>
        <w:t>17.16,</w:t>
      </w:r>
      <w:r>
        <w:rPr>
          <w:color w:val="000000"/>
        </w:rPr>
        <w:t xml:space="preserve"> </w:t>
      </w:r>
      <w:r>
        <w:rPr>
          <w:color w:val="000000"/>
        </w:rPr>
        <w:t>17.17.1,</w:t>
      </w:r>
      <w:r>
        <w:rPr>
          <w:color w:val="000000"/>
        </w:rPr>
        <w:t xml:space="preserve"> </w:t>
      </w:r>
      <w:r>
        <w:rPr>
          <w:color w:val="000000"/>
        </w:rPr>
        <w:t>17.17.6, 17.17.7,</w:t>
      </w:r>
      <w:r>
        <w:rPr>
          <w:color w:val="000000"/>
        </w:rPr>
        <w:t xml:space="preserve"> </w:t>
      </w:r>
      <w:r>
        <w:rPr>
          <w:color w:val="000000"/>
        </w:rPr>
        <w:t>17.22 пункта 17, подпунктами</w:t>
      </w:r>
      <w:r>
        <w:rPr>
          <w:color w:val="000000"/>
        </w:rPr>
        <w:t> </w:t>
      </w:r>
      <w:r>
        <w:rPr>
          <w:color w:val="000000"/>
        </w:rPr>
        <w:t>20.1–20.4 пункта 20, пунктами</w:t>
      </w:r>
      <w:r>
        <w:rPr>
          <w:color w:val="000000"/>
        </w:rPr>
        <w:t> </w:t>
      </w:r>
      <w:r>
        <w:rPr>
          <w:color w:val="000000"/>
        </w:rPr>
        <w:t>21 и 22,</w:t>
      </w:r>
      <w:r>
        <w:rPr>
          <w:color w:val="000000"/>
        </w:rPr>
        <w:t xml:space="preserve"> </w:t>
      </w:r>
      <w:r>
        <w:rPr>
          <w:color w:val="000000"/>
        </w:rPr>
        <w:t>подпунктом 23.3 пункта 23 перечня;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инвалидам III группы из числа неработающих граждан, которым инвалидность установлена впе</w:t>
      </w:r>
      <w:r>
        <w:rPr>
          <w:color w:val="000000"/>
        </w:rPr>
        <w:t>рвые, до трех месяцев подряд в течение года со дня установления инвалидности – 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подпунктом 16.1 пункта 16,</w:t>
      </w:r>
      <w:r>
        <w:rPr>
          <w:color w:val="000000"/>
        </w:rPr>
        <w:t xml:space="preserve"> </w:t>
      </w:r>
      <w:r>
        <w:rPr>
          <w:color w:val="000000"/>
        </w:rPr>
        <w:t>подпунктом 20.1 пункта 20,</w:t>
      </w:r>
      <w:r>
        <w:rPr>
          <w:color w:val="000000"/>
        </w:rPr>
        <w:t xml:space="preserve"> </w:t>
      </w:r>
      <w:r>
        <w:rPr>
          <w:color w:val="000000"/>
        </w:rPr>
        <w:t>пунктом 21, подпунктами</w:t>
      </w:r>
      <w:r>
        <w:rPr>
          <w:color w:val="000000"/>
        </w:rPr>
        <w:t> </w:t>
      </w:r>
      <w:r>
        <w:rPr>
          <w:color w:val="000000"/>
        </w:rPr>
        <w:t>22.1–22.9,</w:t>
      </w:r>
      <w:r>
        <w:rPr>
          <w:color w:val="000000"/>
        </w:rPr>
        <w:t xml:space="preserve"> </w:t>
      </w:r>
      <w:r>
        <w:rPr>
          <w:color w:val="000000"/>
        </w:rPr>
        <w:t>22.10.3–22.10.5 пункта 22 перечня.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Без взимания платы</w:t>
      </w:r>
      <w:r>
        <w:rPr>
          <w:color w:val="000000"/>
        </w:rPr>
        <w:t xml:space="preserve"> территориальными центрами в форме полустационарного социального обслуживания оказываются: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нетрудоспособным гражданам – социальные услуги, предусмотренные подпунктами</w:t>
      </w:r>
      <w:r>
        <w:rPr>
          <w:color w:val="000000"/>
        </w:rPr>
        <w:t xml:space="preserve"> </w:t>
      </w:r>
      <w:r>
        <w:rPr>
          <w:color w:val="000000"/>
        </w:rPr>
        <w:t>16.1–16.3,</w:t>
      </w:r>
      <w:r>
        <w:rPr>
          <w:color w:val="000000"/>
        </w:rPr>
        <w:t xml:space="preserve"> </w:t>
      </w:r>
      <w:r>
        <w:rPr>
          <w:color w:val="000000"/>
        </w:rPr>
        <w:t>16.5 пункта 16, подпунктами</w:t>
      </w:r>
      <w:r>
        <w:rPr>
          <w:color w:val="000000"/>
        </w:rPr>
        <w:t> </w:t>
      </w:r>
      <w:r>
        <w:rPr>
          <w:color w:val="000000"/>
        </w:rPr>
        <w:t>17.13,</w:t>
      </w:r>
      <w:r>
        <w:rPr>
          <w:color w:val="000000"/>
        </w:rPr>
        <w:t xml:space="preserve"> </w:t>
      </w:r>
      <w:r>
        <w:rPr>
          <w:color w:val="000000"/>
        </w:rPr>
        <w:t>17.16,</w:t>
      </w:r>
      <w:r>
        <w:rPr>
          <w:color w:val="000000"/>
        </w:rPr>
        <w:t xml:space="preserve"> </w:t>
      </w:r>
      <w:r>
        <w:rPr>
          <w:color w:val="000000"/>
        </w:rPr>
        <w:t>17.17.1,</w:t>
      </w:r>
      <w:r>
        <w:rPr>
          <w:color w:val="000000"/>
        </w:rPr>
        <w:t xml:space="preserve"> </w:t>
      </w:r>
      <w:r>
        <w:rPr>
          <w:color w:val="000000"/>
        </w:rPr>
        <w:t>17.17.6, 17.17.7,</w:t>
      </w:r>
      <w:r>
        <w:rPr>
          <w:color w:val="000000"/>
        </w:rPr>
        <w:t xml:space="preserve"> </w:t>
      </w:r>
      <w:r>
        <w:rPr>
          <w:color w:val="000000"/>
        </w:rPr>
        <w:t xml:space="preserve">17.22 </w:t>
      </w:r>
      <w:r>
        <w:rPr>
          <w:color w:val="000000"/>
        </w:rPr>
        <w:t>пункта 17, подпунктами</w:t>
      </w:r>
      <w:r>
        <w:rPr>
          <w:color w:val="000000"/>
        </w:rPr>
        <w:t> </w:t>
      </w:r>
      <w:r>
        <w:rPr>
          <w:color w:val="000000"/>
        </w:rPr>
        <w:t>20.1–20.4 пункта 20,</w:t>
      </w:r>
      <w:r>
        <w:rPr>
          <w:color w:val="000000"/>
        </w:rPr>
        <w:t xml:space="preserve"> </w:t>
      </w:r>
      <w:r>
        <w:rPr>
          <w:color w:val="000000"/>
        </w:rPr>
        <w:t>пунктом 21, подпунктами</w:t>
      </w:r>
      <w:r>
        <w:rPr>
          <w:color w:val="000000"/>
        </w:rPr>
        <w:t> </w:t>
      </w:r>
      <w:r>
        <w:rPr>
          <w:color w:val="000000"/>
        </w:rPr>
        <w:t>22.1–22.8,</w:t>
      </w:r>
      <w:r>
        <w:rPr>
          <w:color w:val="000000"/>
        </w:rPr>
        <w:t xml:space="preserve"> </w:t>
      </w:r>
      <w:r>
        <w:rPr>
          <w:color w:val="000000"/>
        </w:rPr>
        <w:t>22.10.1, 22.10.2,</w:t>
      </w:r>
      <w:r>
        <w:rPr>
          <w:color w:val="000000"/>
        </w:rPr>
        <w:t xml:space="preserve"> </w:t>
      </w:r>
      <w:r>
        <w:rPr>
          <w:color w:val="000000"/>
        </w:rPr>
        <w:t>22.10.4, 22.10.5,</w:t>
      </w:r>
      <w:r>
        <w:rPr>
          <w:color w:val="000000"/>
        </w:rPr>
        <w:t xml:space="preserve"> </w:t>
      </w:r>
      <w:r>
        <w:rPr>
          <w:color w:val="000000"/>
        </w:rPr>
        <w:t>22.11 пункта 22 перечня;</w:t>
      </w:r>
    </w:p>
    <w:p w:rsidR="00000000" w:rsidRDefault="00EC0A5F">
      <w:pPr>
        <w:pStyle w:val="newncpi"/>
        <w:rPr>
          <w:color w:val="000000"/>
        </w:rPr>
      </w:pPr>
      <w:bookmarkStart w:id="27" w:name="a141"/>
      <w:bookmarkEnd w:id="27"/>
      <w:proofErr w:type="gramStart"/>
      <w:r>
        <w:rPr>
          <w:color w:val="000000"/>
        </w:rPr>
        <w:t>инвалидам I и II группы, малообеспеченным неработающим гражданам в возрасте 60 лет и старше, достигшим общеустановле</w:t>
      </w:r>
      <w:r>
        <w:rPr>
          <w:color w:val="000000"/>
        </w:rPr>
        <w:t>нного пенсионного возраста, имеющим право на государственную пенсию, из числа одиноких нетрудоспособных граждан, детям-инвалидам в возрасте до 18 лет, завершившим освоение содержания образовательной программы специального образования на уровне общего средн</w:t>
      </w:r>
      <w:r>
        <w:rPr>
          <w:color w:val="000000"/>
        </w:rPr>
        <w:t>его образования для лиц с интеллектуальной недостаточностью, – социальные услуги,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22.9 и</w:t>
      </w:r>
      <w:r>
        <w:rPr>
          <w:color w:val="000000"/>
        </w:rPr>
        <w:t> </w:t>
      </w:r>
      <w:r>
        <w:rPr>
          <w:color w:val="000000"/>
        </w:rPr>
        <w:t>22.10.3 пункта 22</w:t>
      </w:r>
      <w:proofErr w:type="gramEnd"/>
      <w:r>
        <w:rPr>
          <w:color w:val="000000"/>
        </w:rPr>
        <w:t xml:space="preserve"> перечня;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инвалидам III группы из числа неработающих граждан, которым инвалидность установлена впервые, до трех месяцев по</w:t>
      </w:r>
      <w:r>
        <w:rPr>
          <w:color w:val="000000"/>
        </w:rPr>
        <w:t>дряд в течение года со дня установления инвалидности – 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подпунктом 16.1 пункта 16,</w:t>
      </w:r>
      <w:r>
        <w:rPr>
          <w:color w:val="000000"/>
        </w:rPr>
        <w:t xml:space="preserve"> </w:t>
      </w:r>
      <w:r>
        <w:rPr>
          <w:color w:val="000000"/>
        </w:rPr>
        <w:t>подпунктом 20.1 пункта 20,</w:t>
      </w:r>
      <w:r>
        <w:rPr>
          <w:color w:val="000000"/>
        </w:rPr>
        <w:t xml:space="preserve"> </w:t>
      </w:r>
      <w:r>
        <w:rPr>
          <w:color w:val="000000"/>
        </w:rPr>
        <w:t>пунктом 21, подпунктами</w:t>
      </w:r>
      <w:r>
        <w:rPr>
          <w:color w:val="000000"/>
        </w:rPr>
        <w:t> </w:t>
      </w:r>
      <w:r>
        <w:rPr>
          <w:color w:val="000000"/>
        </w:rPr>
        <w:t>22.1–22.9,</w:t>
      </w:r>
      <w:r>
        <w:rPr>
          <w:color w:val="000000"/>
        </w:rPr>
        <w:t xml:space="preserve"> </w:t>
      </w:r>
      <w:r>
        <w:rPr>
          <w:color w:val="000000"/>
        </w:rPr>
        <w:t>22.10.3–22.10.5 пункта 22 перечня;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гражданам, находящимся в трудной жизненной</w:t>
      </w:r>
      <w:r>
        <w:rPr>
          <w:color w:val="000000"/>
        </w:rPr>
        <w:t xml:space="preserve"> ситуации, – социальные услуги,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16.1–16.3,</w:t>
      </w:r>
      <w:r>
        <w:rPr>
          <w:color w:val="000000"/>
        </w:rPr>
        <w:t xml:space="preserve"> </w:t>
      </w:r>
      <w:r>
        <w:rPr>
          <w:color w:val="000000"/>
        </w:rPr>
        <w:t>16.5 пункта 16,</w:t>
      </w:r>
      <w:r>
        <w:rPr>
          <w:color w:val="000000"/>
        </w:rPr>
        <w:t xml:space="preserve"> </w:t>
      </w:r>
      <w:r>
        <w:rPr>
          <w:color w:val="000000"/>
        </w:rPr>
        <w:t>пунктом 21, подпунктами</w:t>
      </w:r>
      <w:r>
        <w:rPr>
          <w:color w:val="000000"/>
        </w:rPr>
        <w:t> </w:t>
      </w:r>
      <w:r>
        <w:rPr>
          <w:color w:val="000000"/>
        </w:rPr>
        <w:t>22.7,</w:t>
      </w:r>
      <w:r>
        <w:rPr>
          <w:color w:val="000000"/>
        </w:rPr>
        <w:t xml:space="preserve"> </w:t>
      </w:r>
      <w:r>
        <w:rPr>
          <w:color w:val="000000"/>
        </w:rPr>
        <w:t>22.10.5 пункта 22,</w:t>
      </w:r>
      <w:r>
        <w:rPr>
          <w:color w:val="000000"/>
        </w:rPr>
        <w:t xml:space="preserve"> </w:t>
      </w:r>
      <w:r>
        <w:rPr>
          <w:color w:val="000000"/>
        </w:rPr>
        <w:t>подпунктом 23.4 пункта 23.</w:t>
      </w:r>
    </w:p>
    <w:p w:rsidR="00000000" w:rsidRDefault="00EC0A5F">
      <w:pPr>
        <w:pStyle w:val="newncpi"/>
        <w:rPr>
          <w:color w:val="000000"/>
        </w:rPr>
      </w:pPr>
      <w:bookmarkStart w:id="28" w:name="a90"/>
      <w:bookmarkEnd w:id="28"/>
      <w:r>
        <w:rPr>
          <w:color w:val="000000"/>
        </w:rPr>
        <w:t xml:space="preserve">На условиях частичной оплаты территориальными центрами в форме полустационарного социального </w:t>
      </w:r>
      <w:r>
        <w:rPr>
          <w:color w:val="000000"/>
        </w:rPr>
        <w:t>обслуживания оказываются:</w:t>
      </w:r>
    </w:p>
    <w:p w:rsidR="00000000" w:rsidRDefault="00EC0A5F">
      <w:pPr>
        <w:pStyle w:val="newncpi"/>
        <w:rPr>
          <w:color w:val="000000"/>
        </w:rPr>
      </w:pPr>
      <w:proofErr w:type="gramStart"/>
      <w:r>
        <w:rPr>
          <w:color w:val="000000"/>
        </w:rPr>
        <w:t>неработающим гражданам в возрасте 60 лет и старше, достигшим общеустановленного пенсионного возраста, имеющим право на государственную пенсию, из числа одиноких нетрудоспособных граждан, среднедушевой доход которых не превышает 20</w:t>
      </w:r>
      <w:r>
        <w:rPr>
          <w:color w:val="000000"/>
        </w:rPr>
        <w:t>0 процентов утвержденного в установленном порядке бюджета прожиточного минимума в среднем на душу населения, – социальные услуги,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22.9 и</w:t>
      </w:r>
      <w:r>
        <w:rPr>
          <w:color w:val="000000"/>
        </w:rPr>
        <w:t> </w:t>
      </w:r>
      <w:r>
        <w:rPr>
          <w:color w:val="000000"/>
        </w:rPr>
        <w:t>22.10.3 пункта 22 перечня;</w:t>
      </w:r>
      <w:proofErr w:type="gramEnd"/>
    </w:p>
    <w:p w:rsidR="00000000" w:rsidRDefault="00EC0A5F">
      <w:pPr>
        <w:pStyle w:val="newncpi"/>
        <w:rPr>
          <w:color w:val="000000"/>
        </w:rPr>
      </w:pPr>
      <w:bookmarkStart w:id="29" w:name="a171"/>
      <w:bookmarkEnd w:id="29"/>
      <w:r>
        <w:rPr>
          <w:color w:val="000000"/>
        </w:rPr>
        <w:t>малообеспеченным одиноким нетрудоспособным гражданам – социальны</w:t>
      </w:r>
      <w:r>
        <w:rPr>
          <w:color w:val="000000"/>
        </w:rPr>
        <w:t>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подпунктом 23.3 пункта 23 перечня.</w:t>
      </w:r>
    </w:p>
    <w:p w:rsidR="00000000" w:rsidRDefault="00EC0A5F">
      <w:pPr>
        <w:pStyle w:val="newncpi"/>
        <w:rPr>
          <w:color w:val="000000"/>
        </w:rPr>
      </w:pPr>
      <w:bookmarkStart w:id="30" w:name="a136"/>
      <w:bookmarkEnd w:id="30"/>
      <w:r>
        <w:rPr>
          <w:color w:val="000000"/>
        </w:rPr>
        <w:t>Размер частичной оплаты для одинокого гражданина составляет 60 процентов тарифа на социальные услуги.</w:t>
      </w:r>
    </w:p>
    <w:p w:rsidR="00000000" w:rsidRDefault="00EC0A5F">
      <w:pPr>
        <w:pStyle w:val="newncpi"/>
        <w:rPr>
          <w:color w:val="000000"/>
        </w:rPr>
      </w:pPr>
      <w:proofErr w:type="gramStart"/>
      <w:r>
        <w:rPr>
          <w:color w:val="000000"/>
        </w:rPr>
        <w:t>На условиях полной оплаты территориальными центрами в форме полустационарного социального обс</w:t>
      </w:r>
      <w:r>
        <w:rPr>
          <w:color w:val="000000"/>
        </w:rPr>
        <w:t xml:space="preserve">луживания оказываются неработающим гражданам в </w:t>
      </w:r>
      <w:r>
        <w:rPr>
          <w:color w:val="000000"/>
        </w:rPr>
        <w:lastRenderedPageBreak/>
        <w:t xml:space="preserve">возрасте 60 лет и старше, достигшим общеустановленного пенсионного возраста, имеющим право на государственную пенсию, за исключением граждан, указанных в абзаце третьем части второй и части третьей настоящего </w:t>
      </w:r>
      <w:r>
        <w:rPr>
          <w:color w:val="000000"/>
        </w:rPr>
        <w:t>пункта, – социальные услуги,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22.9 и</w:t>
      </w:r>
      <w:r>
        <w:rPr>
          <w:color w:val="000000"/>
        </w:rPr>
        <w:t> </w:t>
      </w:r>
      <w:r>
        <w:rPr>
          <w:color w:val="000000"/>
        </w:rPr>
        <w:t>22.10.3 пункта 22,</w:t>
      </w:r>
      <w:r>
        <w:rPr>
          <w:color w:val="000000"/>
        </w:rPr>
        <w:t xml:space="preserve"> </w:t>
      </w:r>
      <w:r>
        <w:rPr>
          <w:color w:val="000000"/>
        </w:rPr>
        <w:t>подпунктом 23.3 пункта 23 перечня.</w:t>
      </w:r>
      <w:proofErr w:type="gramEnd"/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16. Территориальными центрами в форме дистанционного социального обслуживания оказываются: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нетрудоспособным гражданам – социальные услуги,</w:t>
      </w:r>
      <w:r>
        <w:rPr>
          <w:color w:val="000000"/>
        </w:rPr>
        <w:t xml:space="preserve"> предусмотренные пунктами</w:t>
      </w:r>
      <w:r>
        <w:rPr>
          <w:color w:val="000000"/>
        </w:rPr>
        <w:t> </w:t>
      </w:r>
      <w:r>
        <w:rPr>
          <w:color w:val="000000"/>
        </w:rPr>
        <w:t>16 и</w:t>
      </w:r>
      <w:r>
        <w:rPr>
          <w:color w:val="000000"/>
        </w:rPr>
        <w:t> </w:t>
      </w:r>
      <w:r>
        <w:rPr>
          <w:color w:val="000000"/>
        </w:rPr>
        <w:t>21, подпунктами</w:t>
      </w:r>
      <w:r>
        <w:rPr>
          <w:color w:val="000000"/>
        </w:rPr>
        <w:t> </w:t>
      </w:r>
      <w:r>
        <w:rPr>
          <w:color w:val="000000"/>
        </w:rPr>
        <w:t>22.7,</w:t>
      </w:r>
      <w:r>
        <w:rPr>
          <w:color w:val="000000"/>
        </w:rPr>
        <w:t xml:space="preserve"> </w:t>
      </w:r>
      <w:r>
        <w:rPr>
          <w:color w:val="000000"/>
        </w:rPr>
        <w:t>22.9,</w:t>
      </w:r>
      <w:r>
        <w:rPr>
          <w:color w:val="000000"/>
        </w:rPr>
        <w:t xml:space="preserve"> </w:t>
      </w:r>
      <w:r>
        <w:rPr>
          <w:color w:val="000000"/>
        </w:rPr>
        <w:t>22.10.3, 22.10.4 пункта 22 перечня;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гражданам, находящимся в трудной жизненной ситуации, – социальные услуги, предусмотренные пунктами</w:t>
      </w:r>
      <w:r>
        <w:rPr>
          <w:color w:val="000000"/>
        </w:rPr>
        <w:t> </w:t>
      </w:r>
      <w:r>
        <w:rPr>
          <w:color w:val="000000"/>
        </w:rPr>
        <w:t>16 и</w:t>
      </w:r>
      <w:r>
        <w:rPr>
          <w:color w:val="000000"/>
        </w:rPr>
        <w:t> </w:t>
      </w:r>
      <w:r>
        <w:rPr>
          <w:color w:val="000000"/>
        </w:rPr>
        <w:t>21,</w:t>
      </w:r>
      <w:r>
        <w:rPr>
          <w:color w:val="000000"/>
        </w:rPr>
        <w:t xml:space="preserve"> </w:t>
      </w:r>
      <w:r>
        <w:rPr>
          <w:color w:val="000000"/>
        </w:rPr>
        <w:t>подпунктом 22.7 пункта 22 перечня.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Без взимания платы</w:t>
      </w:r>
      <w:r>
        <w:rPr>
          <w:color w:val="000000"/>
        </w:rPr>
        <w:t xml:space="preserve"> территориальными центрами в форме дистанционного социального обслуживания оказываются:</w:t>
      </w:r>
    </w:p>
    <w:p w:rsidR="00000000" w:rsidRDefault="00EC0A5F">
      <w:pPr>
        <w:pStyle w:val="newncpi"/>
        <w:rPr>
          <w:color w:val="000000"/>
        </w:rPr>
      </w:pPr>
      <w:bookmarkStart w:id="31" w:name="a165"/>
      <w:bookmarkEnd w:id="31"/>
      <w:proofErr w:type="gramStart"/>
      <w:r>
        <w:rPr>
          <w:color w:val="000000"/>
        </w:rPr>
        <w:t>инвалидам I и II группы, детям-инвалидам в возрасте до 18 лет, завершившим освоение содержания образовательной программы специального образования на уровне общего средн</w:t>
      </w:r>
      <w:r>
        <w:rPr>
          <w:color w:val="000000"/>
        </w:rPr>
        <w:t xml:space="preserve">его образования для лиц с интеллектуальной недостаточностью, малообеспеченным неработающим гражданам в возрасте 60 лет и старше, достигшим общеустановленного пенсионного возраста, имеющим право на государственную пенсию, из числа одиноких нетрудоспособных </w:t>
      </w:r>
      <w:r>
        <w:rPr>
          <w:color w:val="000000"/>
        </w:rPr>
        <w:t>граждан, детям-инвалидам в возрасте до 18 лет – социальные услуги, предусмотренные</w:t>
      </w:r>
      <w:proofErr w:type="gramEnd"/>
      <w:r>
        <w:rPr>
          <w:color w:val="000000"/>
        </w:rPr>
        <w:t xml:space="preserve"> пунктами</w:t>
      </w:r>
      <w:r>
        <w:rPr>
          <w:color w:val="000000"/>
        </w:rPr>
        <w:t> </w:t>
      </w:r>
      <w:r>
        <w:rPr>
          <w:color w:val="000000"/>
        </w:rPr>
        <w:t>16 и</w:t>
      </w:r>
      <w:r>
        <w:rPr>
          <w:color w:val="000000"/>
        </w:rPr>
        <w:t> </w:t>
      </w:r>
      <w:r>
        <w:rPr>
          <w:color w:val="000000"/>
        </w:rPr>
        <w:t>21, подпунктами</w:t>
      </w:r>
      <w:r>
        <w:rPr>
          <w:color w:val="000000"/>
        </w:rPr>
        <w:t> </w:t>
      </w:r>
      <w:r>
        <w:rPr>
          <w:color w:val="000000"/>
        </w:rPr>
        <w:t>22.7,</w:t>
      </w:r>
      <w:r>
        <w:rPr>
          <w:color w:val="000000"/>
        </w:rPr>
        <w:t xml:space="preserve"> </w:t>
      </w:r>
      <w:r>
        <w:rPr>
          <w:color w:val="000000"/>
        </w:rPr>
        <w:t>22.9 и</w:t>
      </w:r>
      <w:r>
        <w:rPr>
          <w:color w:val="000000"/>
        </w:rPr>
        <w:t> </w:t>
      </w:r>
      <w:r>
        <w:rPr>
          <w:color w:val="000000"/>
        </w:rPr>
        <w:t>22.10.3 пункта 22 перечня;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нетрудоспособным гражданам – социальные услуги, предусмотренные подпунктом</w:t>
      </w:r>
      <w:r>
        <w:rPr>
          <w:color w:val="000000"/>
        </w:rPr>
        <w:t> </w:t>
      </w:r>
      <w:r>
        <w:rPr>
          <w:color w:val="000000"/>
        </w:rPr>
        <w:t>22.10.4 пункта 22 перечня;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и</w:t>
      </w:r>
      <w:r>
        <w:rPr>
          <w:color w:val="000000"/>
        </w:rPr>
        <w:t>нвалидам III группы из числа неработающих граждан, которым инвалидность установлена впервые, до трех месяцев подряд в течение года со дня установления инвалидности – 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подпунктом 16.1 пункта 16,</w:t>
      </w:r>
      <w:r>
        <w:rPr>
          <w:color w:val="000000"/>
        </w:rPr>
        <w:t xml:space="preserve"> </w:t>
      </w:r>
      <w:r>
        <w:rPr>
          <w:color w:val="000000"/>
        </w:rPr>
        <w:t>пунктом 21, подпунктами</w:t>
      </w:r>
      <w:r>
        <w:rPr>
          <w:color w:val="000000"/>
        </w:rPr>
        <w:t> </w:t>
      </w:r>
      <w:r>
        <w:rPr>
          <w:color w:val="000000"/>
        </w:rPr>
        <w:t>22.7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>22.10.3, 22.10.4 пункта 22 перечня;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гражданам, находящимся в трудной жизненной ситуации, – социальные услуги, предусмотренные пунктами</w:t>
      </w:r>
      <w:r>
        <w:rPr>
          <w:color w:val="000000"/>
        </w:rPr>
        <w:t> </w:t>
      </w:r>
      <w:r>
        <w:rPr>
          <w:color w:val="000000"/>
        </w:rPr>
        <w:t>16 и</w:t>
      </w:r>
      <w:r>
        <w:rPr>
          <w:color w:val="000000"/>
        </w:rPr>
        <w:t> </w:t>
      </w:r>
      <w:r>
        <w:rPr>
          <w:color w:val="000000"/>
        </w:rPr>
        <w:t>21,</w:t>
      </w:r>
      <w:r>
        <w:rPr>
          <w:color w:val="000000"/>
        </w:rPr>
        <w:t xml:space="preserve"> </w:t>
      </w:r>
      <w:r>
        <w:rPr>
          <w:color w:val="000000"/>
        </w:rPr>
        <w:t>подпунктом 22.7 пункта 22 перечня.</w:t>
      </w:r>
    </w:p>
    <w:p w:rsidR="00000000" w:rsidRDefault="00EC0A5F">
      <w:pPr>
        <w:pStyle w:val="newncpi"/>
        <w:rPr>
          <w:color w:val="000000"/>
        </w:rPr>
      </w:pPr>
      <w:bookmarkStart w:id="32" w:name="a166"/>
      <w:bookmarkEnd w:id="32"/>
      <w:proofErr w:type="gramStart"/>
      <w:r>
        <w:rPr>
          <w:color w:val="000000"/>
        </w:rPr>
        <w:t>На условиях частичной оплаты территориальными центрами в форме дистанционно</w:t>
      </w:r>
      <w:r>
        <w:rPr>
          <w:color w:val="000000"/>
        </w:rPr>
        <w:t xml:space="preserve">го социального обслуживания неработающим гражданам в возрасте 60 лет и старше, достигшим общеустановленного пенсионного возраста, имеющим право на государственную пенсию, из числа одиноких нетрудоспособных граждан, среднедушевой доход которых не превышает </w:t>
      </w:r>
      <w:r>
        <w:rPr>
          <w:color w:val="000000"/>
        </w:rPr>
        <w:t>200 процентов утвержденного в установленном порядке бюджета прожиточного минимума в среднем на душу населения, оказываются социальные услуги,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22.9 и</w:t>
      </w:r>
      <w:r>
        <w:rPr>
          <w:color w:val="000000"/>
        </w:rPr>
        <w:t> </w:t>
      </w:r>
      <w:r>
        <w:rPr>
          <w:color w:val="000000"/>
        </w:rPr>
        <w:t>22.10.3</w:t>
      </w:r>
      <w:proofErr w:type="gramEnd"/>
      <w:r>
        <w:rPr>
          <w:color w:val="000000"/>
        </w:rPr>
        <w:t xml:space="preserve"> пункта 22 перечня.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Размер частичной оплаты составляет 60 процентов тари</w:t>
      </w:r>
      <w:r>
        <w:rPr>
          <w:color w:val="000000"/>
        </w:rPr>
        <w:t>фа на социальные услуги.</w:t>
      </w:r>
    </w:p>
    <w:p w:rsidR="00000000" w:rsidRDefault="00EC0A5F">
      <w:pPr>
        <w:pStyle w:val="newncpi"/>
        <w:rPr>
          <w:color w:val="000000"/>
        </w:rPr>
      </w:pPr>
      <w:proofErr w:type="gramStart"/>
      <w:r>
        <w:rPr>
          <w:color w:val="000000"/>
        </w:rPr>
        <w:t>На условиях полной оплаты территориальными центрами в форме дистанционного социального обслуживания неработающим гражданам в возрасте 60 лет и старше, достигшим общеустановленного пенсионного возраста, имеющим право на государствен</w:t>
      </w:r>
      <w:r>
        <w:rPr>
          <w:color w:val="000000"/>
        </w:rPr>
        <w:t>ную пенсию, за исключением граждан, указанных в абзаце втором части второй и части третьей настоящего пункта, оказываются социальные услуги, предусмотренные подпунктом подпунктами</w:t>
      </w:r>
      <w:r>
        <w:rPr>
          <w:color w:val="000000"/>
        </w:rPr>
        <w:t> </w:t>
      </w:r>
      <w:r>
        <w:rPr>
          <w:color w:val="000000"/>
        </w:rPr>
        <w:t>22.9 и</w:t>
      </w:r>
      <w:r>
        <w:rPr>
          <w:color w:val="000000"/>
        </w:rPr>
        <w:t> </w:t>
      </w:r>
      <w:r>
        <w:rPr>
          <w:color w:val="000000"/>
        </w:rPr>
        <w:t>22.10.3 пункта 22 перечня.</w:t>
      </w:r>
      <w:proofErr w:type="gramEnd"/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17. Территориальными центрами в форме соци</w:t>
      </w:r>
      <w:r>
        <w:rPr>
          <w:color w:val="000000"/>
        </w:rPr>
        <w:t>ального обслуживания на дому оказываются: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нетрудоспособным гражданам – социальные услуги, предусмотренные подпунктами</w:t>
      </w:r>
      <w:r>
        <w:rPr>
          <w:color w:val="000000"/>
        </w:rPr>
        <w:t xml:space="preserve"> </w:t>
      </w:r>
      <w:r>
        <w:rPr>
          <w:color w:val="000000"/>
        </w:rPr>
        <w:t>16.1–16.3,</w:t>
      </w:r>
      <w:r>
        <w:rPr>
          <w:color w:val="000000"/>
        </w:rPr>
        <w:t xml:space="preserve"> </w:t>
      </w:r>
      <w:r>
        <w:rPr>
          <w:color w:val="000000"/>
        </w:rPr>
        <w:t>16.5 пункта 16, подпунктами</w:t>
      </w:r>
      <w:r>
        <w:rPr>
          <w:color w:val="000000"/>
        </w:rPr>
        <w:t> </w:t>
      </w:r>
      <w:r>
        <w:rPr>
          <w:color w:val="000000"/>
        </w:rPr>
        <w:t>17.1–17.6,</w:t>
      </w:r>
      <w:r>
        <w:rPr>
          <w:color w:val="000000"/>
        </w:rPr>
        <w:t xml:space="preserve"> </w:t>
      </w:r>
      <w:r>
        <w:rPr>
          <w:color w:val="000000"/>
        </w:rPr>
        <w:t>17.7.2–17.10,</w:t>
      </w:r>
      <w:r>
        <w:rPr>
          <w:color w:val="000000"/>
        </w:rPr>
        <w:t xml:space="preserve"> </w:t>
      </w:r>
      <w:r>
        <w:rPr>
          <w:color w:val="000000"/>
        </w:rPr>
        <w:t>17.12–17.14,</w:t>
      </w:r>
      <w:r>
        <w:rPr>
          <w:color w:val="000000"/>
        </w:rPr>
        <w:t xml:space="preserve"> </w:t>
      </w:r>
      <w:r>
        <w:rPr>
          <w:color w:val="000000"/>
        </w:rPr>
        <w:t>17.16, 17.17,</w:t>
      </w:r>
      <w:r>
        <w:rPr>
          <w:color w:val="000000"/>
        </w:rPr>
        <w:t xml:space="preserve"> </w:t>
      </w:r>
      <w:r>
        <w:rPr>
          <w:color w:val="000000"/>
        </w:rPr>
        <w:lastRenderedPageBreak/>
        <w:t>17.22 пункта 17, подпунктами</w:t>
      </w:r>
      <w:r>
        <w:rPr>
          <w:color w:val="000000"/>
        </w:rPr>
        <w:t> </w:t>
      </w:r>
      <w:r>
        <w:rPr>
          <w:color w:val="000000"/>
        </w:rPr>
        <w:t>20.1–20.8 пункта 2</w:t>
      </w:r>
      <w:r>
        <w:rPr>
          <w:color w:val="000000"/>
        </w:rPr>
        <w:t>0,</w:t>
      </w:r>
      <w:r>
        <w:rPr>
          <w:color w:val="000000"/>
        </w:rPr>
        <w:t xml:space="preserve"> </w:t>
      </w:r>
      <w:r>
        <w:rPr>
          <w:color w:val="000000"/>
        </w:rPr>
        <w:t>пунктом 21, подпунктами</w:t>
      </w:r>
      <w:r>
        <w:rPr>
          <w:color w:val="000000"/>
        </w:rPr>
        <w:t> </w:t>
      </w:r>
      <w:r>
        <w:rPr>
          <w:color w:val="000000"/>
        </w:rPr>
        <w:t>22.1–22.3,</w:t>
      </w:r>
      <w:r>
        <w:rPr>
          <w:color w:val="000000"/>
        </w:rPr>
        <w:t xml:space="preserve"> </w:t>
      </w:r>
      <w:r>
        <w:rPr>
          <w:color w:val="000000"/>
        </w:rPr>
        <w:t>22.5, 22.6,</w:t>
      </w:r>
      <w:r>
        <w:rPr>
          <w:color w:val="000000"/>
        </w:rPr>
        <w:t xml:space="preserve"> </w:t>
      </w:r>
      <w:r>
        <w:rPr>
          <w:color w:val="000000"/>
        </w:rPr>
        <w:t>22.9,</w:t>
      </w:r>
      <w:r>
        <w:rPr>
          <w:color w:val="000000"/>
        </w:rPr>
        <w:t xml:space="preserve"> </w:t>
      </w:r>
      <w:r>
        <w:rPr>
          <w:color w:val="000000"/>
        </w:rPr>
        <w:t>22.10.1, 22.10.2,</w:t>
      </w:r>
      <w:r>
        <w:rPr>
          <w:color w:val="000000"/>
        </w:rPr>
        <w:t xml:space="preserve"> </w:t>
      </w:r>
      <w:r>
        <w:rPr>
          <w:color w:val="000000"/>
        </w:rPr>
        <w:t>22.11 пункта 22,</w:t>
      </w:r>
      <w:r>
        <w:rPr>
          <w:color w:val="000000"/>
        </w:rPr>
        <w:t xml:space="preserve"> </w:t>
      </w:r>
      <w:r>
        <w:rPr>
          <w:color w:val="000000"/>
        </w:rPr>
        <w:t>подпунктом 23.3 пункта 23 перечня;</w:t>
      </w:r>
    </w:p>
    <w:p w:rsidR="00000000" w:rsidRDefault="00EC0A5F">
      <w:pPr>
        <w:pStyle w:val="newncpi"/>
        <w:rPr>
          <w:color w:val="000000"/>
        </w:rPr>
      </w:pPr>
      <w:proofErr w:type="gramStart"/>
      <w:r>
        <w:rPr>
          <w:color w:val="000000"/>
        </w:rPr>
        <w:t>инвалидам I и II группы, детям-инвалидам в возрасте до 18 лет, завершившим освоение содержания образовательной программы специальн</w:t>
      </w:r>
      <w:r>
        <w:rPr>
          <w:color w:val="000000"/>
        </w:rPr>
        <w:t>ого образования на уровне общего среднего образования для лиц с интеллектуальной недостаточностью, – социальные услуги,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22.8,</w:t>
      </w:r>
      <w:r>
        <w:rPr>
          <w:color w:val="000000"/>
        </w:rPr>
        <w:t xml:space="preserve"> </w:t>
      </w:r>
      <w:r>
        <w:rPr>
          <w:color w:val="000000"/>
        </w:rPr>
        <w:t>22.10.3 пункта 22,</w:t>
      </w:r>
      <w:r>
        <w:rPr>
          <w:color w:val="000000"/>
        </w:rPr>
        <w:t xml:space="preserve"> </w:t>
      </w:r>
      <w:r>
        <w:rPr>
          <w:color w:val="000000"/>
        </w:rPr>
        <w:t>пунктом 25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перечня;</w:t>
      </w:r>
      <w:proofErr w:type="gramEnd"/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гражданам, находящимся в трудной жизненной ситуации, – социаль</w:t>
      </w:r>
      <w:r>
        <w:rPr>
          <w:color w:val="000000"/>
        </w:rPr>
        <w:t>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подпунктом 20.9 пункта 20,</w:t>
      </w:r>
      <w:r>
        <w:rPr>
          <w:color w:val="000000"/>
        </w:rPr>
        <w:t xml:space="preserve"> </w:t>
      </w:r>
      <w:r>
        <w:rPr>
          <w:color w:val="000000"/>
        </w:rPr>
        <w:t>подпунктом 23.4 пункта 23 перечня;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лицам из числа детей-сирот и детей, оставшихся без попечения родителей, – 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пунктом 25 перечня;</w:t>
      </w:r>
    </w:p>
    <w:p w:rsidR="00000000" w:rsidRDefault="00EC0A5F">
      <w:pPr>
        <w:pStyle w:val="newncpi"/>
        <w:rPr>
          <w:color w:val="000000"/>
        </w:rPr>
      </w:pPr>
      <w:bookmarkStart w:id="33" w:name="a169"/>
      <w:bookmarkEnd w:id="33"/>
      <w:proofErr w:type="gramStart"/>
      <w:r>
        <w:rPr>
          <w:color w:val="000000"/>
        </w:rPr>
        <w:t xml:space="preserve">семьям, воспитывающим двойню и более </w:t>
      </w:r>
      <w:r>
        <w:rPr>
          <w:color w:val="000000"/>
        </w:rPr>
        <w:t>детей в возрасте до 3 лет, воспитывающим ребенка-инвалида (детей-инвалидов) в возрасте до 18 лет, семьям, воспитывающим детей в возрасте до 6 лет, в которых оба родителя – мать (мачеха), отец (отчим) – либо родитель в неполной семье являются инвалидами I и</w:t>
      </w:r>
      <w:r>
        <w:rPr>
          <w:color w:val="000000"/>
        </w:rPr>
        <w:t>ли II группы, – 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подпунктом 23.1 пункта 23 перечня.</w:t>
      </w:r>
      <w:proofErr w:type="gramEnd"/>
    </w:p>
    <w:p w:rsidR="00000000" w:rsidRDefault="00EC0A5F">
      <w:pPr>
        <w:pStyle w:val="newncpi"/>
        <w:rPr>
          <w:color w:val="000000"/>
        </w:rPr>
      </w:pPr>
      <w:bookmarkStart w:id="34" w:name="a69"/>
      <w:bookmarkEnd w:id="34"/>
      <w:r>
        <w:rPr>
          <w:color w:val="000000"/>
        </w:rPr>
        <w:t>Без взимания платы территориальными центрами в форме социального обслуживания на дому оказываются:</w:t>
      </w:r>
    </w:p>
    <w:p w:rsidR="00000000" w:rsidRDefault="00EC0A5F">
      <w:pPr>
        <w:pStyle w:val="newncpi"/>
        <w:rPr>
          <w:color w:val="000000"/>
        </w:rPr>
      </w:pPr>
      <w:bookmarkStart w:id="35" w:name="a170"/>
      <w:bookmarkEnd w:id="35"/>
      <w:proofErr w:type="gramStart"/>
      <w:r>
        <w:rPr>
          <w:color w:val="000000"/>
        </w:rPr>
        <w:t>семьям, воспитывающим двойню или более детей в возрасте до 3 лет, воспи</w:t>
      </w:r>
      <w:r>
        <w:rPr>
          <w:color w:val="000000"/>
        </w:rPr>
        <w:t>тывающим ребенка-инвалида (детей-инвалидов) в возрасте до 18 лет, семьям, воспитывающим детей в возрасте до 6 лет, в которых оба родителя – мать (мачеха), отец (отчим) – либо родитель в неполной семье являются инвалидами I или II группы, – социальные услуг</w:t>
      </w:r>
      <w:r>
        <w:rPr>
          <w:color w:val="000000"/>
        </w:rPr>
        <w:t>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подпунктом 23.1 пункта 23 перечня;</w:t>
      </w:r>
      <w:proofErr w:type="gramEnd"/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нетрудоспособным гражданам – социальные услуги, предусмотренные подпунктами</w:t>
      </w:r>
      <w:r>
        <w:rPr>
          <w:color w:val="000000"/>
        </w:rPr>
        <w:t xml:space="preserve"> </w:t>
      </w:r>
      <w:r>
        <w:rPr>
          <w:color w:val="000000"/>
        </w:rPr>
        <w:t>16.1–16.3,</w:t>
      </w:r>
      <w:r>
        <w:rPr>
          <w:color w:val="000000"/>
        </w:rPr>
        <w:t xml:space="preserve"> </w:t>
      </w:r>
      <w:r>
        <w:rPr>
          <w:color w:val="000000"/>
        </w:rPr>
        <w:t>16.5 пункта 16, пунктами</w:t>
      </w:r>
      <w:r>
        <w:rPr>
          <w:color w:val="000000"/>
        </w:rPr>
        <w:t> </w:t>
      </w:r>
      <w:r>
        <w:rPr>
          <w:color w:val="000000"/>
        </w:rPr>
        <w:t>20 и 21, подпунктами</w:t>
      </w:r>
      <w:r>
        <w:rPr>
          <w:color w:val="000000"/>
        </w:rPr>
        <w:t> </w:t>
      </w:r>
      <w:r>
        <w:rPr>
          <w:color w:val="000000"/>
        </w:rPr>
        <w:t>22.5,</w:t>
      </w:r>
      <w:r>
        <w:rPr>
          <w:color w:val="000000"/>
        </w:rPr>
        <w:t xml:space="preserve"> </w:t>
      </w:r>
      <w:r>
        <w:rPr>
          <w:color w:val="000000"/>
        </w:rPr>
        <w:t>22.9,</w:t>
      </w:r>
      <w:r>
        <w:rPr>
          <w:color w:val="000000"/>
        </w:rPr>
        <w:t xml:space="preserve"> </w:t>
      </w:r>
      <w:r>
        <w:rPr>
          <w:color w:val="000000"/>
        </w:rPr>
        <w:t>22.10.1–22.10.3 пункта 22 перечня;</w:t>
      </w:r>
    </w:p>
    <w:p w:rsidR="00000000" w:rsidRDefault="00EC0A5F">
      <w:pPr>
        <w:pStyle w:val="newncpi"/>
        <w:rPr>
          <w:color w:val="000000"/>
        </w:rPr>
      </w:pPr>
      <w:bookmarkStart w:id="36" w:name="a101"/>
      <w:bookmarkEnd w:id="36"/>
      <w:r>
        <w:rPr>
          <w:color w:val="000000"/>
        </w:rPr>
        <w:t>малообеспеченным одиноким нетрудоспособным гражданам – социальные услуги,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17.1–17.6,</w:t>
      </w:r>
      <w:r>
        <w:rPr>
          <w:color w:val="000000"/>
        </w:rPr>
        <w:t xml:space="preserve"> </w:t>
      </w:r>
      <w:r>
        <w:rPr>
          <w:color w:val="000000"/>
        </w:rPr>
        <w:t>17.7.2–17.10,</w:t>
      </w:r>
      <w:r>
        <w:rPr>
          <w:color w:val="000000"/>
        </w:rPr>
        <w:t xml:space="preserve"> </w:t>
      </w:r>
      <w:r>
        <w:rPr>
          <w:color w:val="000000"/>
        </w:rPr>
        <w:t>17.12–17.14,</w:t>
      </w:r>
      <w:r>
        <w:rPr>
          <w:color w:val="000000"/>
        </w:rPr>
        <w:t xml:space="preserve"> </w:t>
      </w:r>
      <w:r>
        <w:rPr>
          <w:color w:val="000000"/>
        </w:rPr>
        <w:t>17.16, 17.17,</w:t>
      </w:r>
      <w:r>
        <w:rPr>
          <w:color w:val="000000"/>
        </w:rPr>
        <w:t xml:space="preserve"> </w:t>
      </w:r>
      <w:r>
        <w:rPr>
          <w:color w:val="000000"/>
        </w:rPr>
        <w:t>17.22, 17.23 пункта 17, подпунктами</w:t>
      </w:r>
      <w:r>
        <w:rPr>
          <w:color w:val="000000"/>
        </w:rPr>
        <w:t> </w:t>
      </w:r>
      <w:r>
        <w:rPr>
          <w:color w:val="000000"/>
        </w:rPr>
        <w:t>22.1–22.3,</w:t>
      </w:r>
      <w:r>
        <w:rPr>
          <w:color w:val="000000"/>
        </w:rPr>
        <w:t xml:space="preserve"> </w:t>
      </w:r>
      <w:r>
        <w:rPr>
          <w:color w:val="000000"/>
        </w:rPr>
        <w:t>22.6 пункта 22 перечня;</w:t>
      </w:r>
    </w:p>
    <w:p w:rsidR="00000000" w:rsidRDefault="00EC0A5F">
      <w:pPr>
        <w:pStyle w:val="newncpi"/>
        <w:rPr>
          <w:color w:val="000000"/>
        </w:rPr>
      </w:pPr>
      <w:bookmarkStart w:id="37" w:name="a115"/>
      <w:bookmarkEnd w:id="37"/>
      <w:r>
        <w:rPr>
          <w:color w:val="000000"/>
        </w:rPr>
        <w:t>одиноким инвалидам I и II групп</w:t>
      </w:r>
      <w:r>
        <w:rPr>
          <w:color w:val="000000"/>
        </w:rPr>
        <w:t>ы – социальные услуги,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22.1–22.3,</w:t>
      </w:r>
      <w:r>
        <w:rPr>
          <w:color w:val="000000"/>
        </w:rPr>
        <w:t xml:space="preserve"> </w:t>
      </w:r>
      <w:r>
        <w:rPr>
          <w:color w:val="000000"/>
        </w:rPr>
        <w:t>22.6 пункта 22,</w:t>
      </w:r>
      <w:r>
        <w:rPr>
          <w:color w:val="000000"/>
        </w:rPr>
        <w:t xml:space="preserve"> </w:t>
      </w:r>
      <w:r>
        <w:rPr>
          <w:color w:val="000000"/>
        </w:rPr>
        <w:t>пунктом 25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перечня;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детям-инвалидам в возрасте до 18 лет, завершившим освоение содержания образовательной программы специального образования на уровне общего среднего образовани</w:t>
      </w:r>
      <w:r>
        <w:rPr>
          <w:color w:val="000000"/>
        </w:rPr>
        <w:t>я для лиц с интеллектуальной недостаточностью, – 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пунктом 25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перечня;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инвалидам I и II группы, детям-инвалидам в возрасте до 18 лет, завершившим освоение содержания образовательной программы специального образования на ур</w:t>
      </w:r>
      <w:r>
        <w:rPr>
          <w:color w:val="000000"/>
        </w:rPr>
        <w:t>овне общего среднего образования для лиц с интеллектуальной недостаточностью, – социальные услуги,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22.8,</w:t>
      </w:r>
      <w:r>
        <w:rPr>
          <w:color w:val="000000"/>
        </w:rPr>
        <w:t xml:space="preserve"> </w:t>
      </w:r>
      <w:r>
        <w:rPr>
          <w:color w:val="000000"/>
        </w:rPr>
        <w:t>22.10.3 пункта 22 перечня;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гражданам, находящимся в трудной жизненной ситуации, – 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подпун</w:t>
      </w:r>
      <w:r>
        <w:rPr>
          <w:color w:val="000000"/>
        </w:rPr>
        <w:t>ктом 20.9 пункта 20,</w:t>
      </w:r>
      <w:r>
        <w:rPr>
          <w:color w:val="000000"/>
        </w:rPr>
        <w:t xml:space="preserve"> </w:t>
      </w:r>
      <w:r>
        <w:rPr>
          <w:color w:val="000000"/>
        </w:rPr>
        <w:t>подпунктом 23.4 пункта 23 перечня.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На условиях частичной оплаты территориальными центрами в форме социального обслуживания на дому оказываются:</w:t>
      </w:r>
    </w:p>
    <w:p w:rsidR="00000000" w:rsidRDefault="00EC0A5F">
      <w:pPr>
        <w:pStyle w:val="newncpi"/>
        <w:rPr>
          <w:color w:val="000000"/>
        </w:rPr>
      </w:pPr>
      <w:bookmarkStart w:id="38" w:name="a167"/>
      <w:bookmarkEnd w:id="38"/>
      <w:proofErr w:type="gramStart"/>
      <w:r>
        <w:rPr>
          <w:color w:val="000000"/>
        </w:rPr>
        <w:t>одиноким нетрудоспособным гражданам, среднедушевой доход которых не превышает 200 процентов</w:t>
      </w:r>
      <w:r>
        <w:rPr>
          <w:color w:val="000000"/>
        </w:rPr>
        <w:t xml:space="preserve"> утвержденного в установленном порядке бюджета прожиточного минимума в среднем на душу населения, – социальные услуги,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17.1–17.6,</w:t>
      </w:r>
      <w:r>
        <w:rPr>
          <w:color w:val="000000"/>
        </w:rPr>
        <w:t xml:space="preserve"> </w:t>
      </w:r>
      <w:r>
        <w:rPr>
          <w:color w:val="000000"/>
        </w:rPr>
        <w:t>17.7.2–17.10,</w:t>
      </w:r>
      <w:r>
        <w:rPr>
          <w:color w:val="000000"/>
        </w:rPr>
        <w:t xml:space="preserve"> </w:t>
      </w:r>
      <w:r>
        <w:rPr>
          <w:color w:val="000000"/>
        </w:rPr>
        <w:t>17.12–17.14,</w:t>
      </w:r>
      <w:r>
        <w:rPr>
          <w:color w:val="000000"/>
        </w:rPr>
        <w:t xml:space="preserve"> </w:t>
      </w:r>
      <w:r>
        <w:rPr>
          <w:color w:val="000000"/>
        </w:rPr>
        <w:t>17.16, 17.17,</w:t>
      </w:r>
      <w:r>
        <w:rPr>
          <w:color w:val="000000"/>
        </w:rPr>
        <w:t xml:space="preserve"> </w:t>
      </w:r>
      <w:r>
        <w:rPr>
          <w:color w:val="000000"/>
        </w:rPr>
        <w:t xml:space="preserve">17.22, </w:t>
      </w:r>
      <w:r>
        <w:rPr>
          <w:color w:val="000000"/>
        </w:rPr>
        <w:lastRenderedPageBreak/>
        <w:t>17.23 пункта 17, подпунктами</w:t>
      </w:r>
      <w:r>
        <w:rPr>
          <w:color w:val="000000"/>
        </w:rPr>
        <w:t> </w:t>
      </w:r>
      <w:r>
        <w:rPr>
          <w:color w:val="000000"/>
        </w:rPr>
        <w:t>22.1–22.3,</w:t>
      </w:r>
      <w:r>
        <w:rPr>
          <w:color w:val="000000"/>
        </w:rPr>
        <w:t xml:space="preserve"> </w:t>
      </w:r>
      <w:r>
        <w:rPr>
          <w:color w:val="000000"/>
        </w:rPr>
        <w:t>22.6 пункт</w:t>
      </w:r>
      <w:r>
        <w:rPr>
          <w:color w:val="000000"/>
        </w:rPr>
        <w:t>а 22 перечня, за исключением граждан, указанных в абзаце пятом части второй настоящего пункта;</w:t>
      </w:r>
      <w:proofErr w:type="gramEnd"/>
    </w:p>
    <w:p w:rsidR="00000000" w:rsidRDefault="00EC0A5F">
      <w:pPr>
        <w:pStyle w:val="newncpi"/>
        <w:rPr>
          <w:color w:val="000000"/>
        </w:rPr>
      </w:pPr>
      <w:bookmarkStart w:id="39" w:name="a142"/>
      <w:bookmarkEnd w:id="39"/>
      <w:r>
        <w:rPr>
          <w:color w:val="000000"/>
        </w:rPr>
        <w:t>малообеспеченным одиноким нетрудоспособным гражданам – социальные услуги,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23.2, 23.3 пункта 23 перечня.</w:t>
      </w:r>
    </w:p>
    <w:p w:rsidR="00000000" w:rsidRDefault="00EC0A5F">
      <w:pPr>
        <w:pStyle w:val="newncpi"/>
        <w:rPr>
          <w:color w:val="000000"/>
        </w:rPr>
      </w:pPr>
      <w:bookmarkStart w:id="40" w:name="a172"/>
      <w:bookmarkEnd w:id="40"/>
      <w:r>
        <w:rPr>
          <w:color w:val="000000"/>
        </w:rPr>
        <w:t>Размер частичной оплаты для н</w:t>
      </w:r>
      <w:r>
        <w:rPr>
          <w:color w:val="000000"/>
        </w:rPr>
        <w:t>етрудоспособного гражданина составляет 60 процентов тарифа на социальные услуги.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На условиях полной оплаты территориальными центрами в форме социального обслуживания на дому оказываются: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нетрудоспособным гражданам, кроме граждан, указанных в абзацах четвер</w:t>
      </w:r>
      <w:r>
        <w:rPr>
          <w:color w:val="000000"/>
        </w:rPr>
        <w:t>том и пятом части второй и абзаце втором части третьей настоящего пункта, – социальные услуги,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17.1–17.6,</w:t>
      </w:r>
      <w:r>
        <w:rPr>
          <w:color w:val="000000"/>
        </w:rPr>
        <w:t xml:space="preserve"> </w:t>
      </w:r>
      <w:r>
        <w:rPr>
          <w:color w:val="000000"/>
        </w:rPr>
        <w:t>17.7.2–17.10,</w:t>
      </w:r>
      <w:r>
        <w:rPr>
          <w:color w:val="000000"/>
        </w:rPr>
        <w:t xml:space="preserve"> </w:t>
      </w:r>
      <w:r>
        <w:rPr>
          <w:color w:val="000000"/>
        </w:rPr>
        <w:t>17.12–17.14,</w:t>
      </w:r>
      <w:r>
        <w:rPr>
          <w:color w:val="000000"/>
        </w:rPr>
        <w:t xml:space="preserve"> </w:t>
      </w:r>
      <w:r>
        <w:rPr>
          <w:color w:val="000000"/>
        </w:rPr>
        <w:t>17.16, 17.17,</w:t>
      </w:r>
      <w:r>
        <w:rPr>
          <w:color w:val="000000"/>
        </w:rPr>
        <w:t xml:space="preserve"> </w:t>
      </w:r>
      <w:r>
        <w:rPr>
          <w:color w:val="000000"/>
        </w:rPr>
        <w:t>17.22, 17.23 пункта 17, подпунктами</w:t>
      </w:r>
      <w:r>
        <w:rPr>
          <w:color w:val="000000"/>
        </w:rPr>
        <w:t> </w:t>
      </w:r>
      <w:r>
        <w:rPr>
          <w:color w:val="000000"/>
        </w:rPr>
        <w:t>22.1–22.3,</w:t>
      </w:r>
      <w:r>
        <w:rPr>
          <w:color w:val="000000"/>
        </w:rPr>
        <w:t xml:space="preserve"> </w:t>
      </w:r>
      <w:r>
        <w:rPr>
          <w:color w:val="000000"/>
        </w:rPr>
        <w:t>22.6 пункта 22 перечня;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нетрудоспо</w:t>
      </w:r>
      <w:r>
        <w:rPr>
          <w:color w:val="000000"/>
        </w:rPr>
        <w:t>собным гражданам, за исключением граждан, указанных в абзаце третьем части третьей настоящего пункта, – социальные услуги,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23.2, 23.3 пункта 23 перечня;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инвалидам I и II группы, кроме граждан, указанных в абзаце пятом части втор</w:t>
      </w:r>
      <w:r>
        <w:rPr>
          <w:color w:val="000000"/>
        </w:rPr>
        <w:t>ой настоящего пункта, – 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пунктом 25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перечня.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подпунктом 23.1 пункта 23 перечня, оказываются на возмездной основе на условиях полной оплаты, если в полной семье трудоспособный отец (отчим</w:t>
      </w:r>
      <w:r>
        <w:rPr>
          <w:color w:val="000000"/>
        </w:rPr>
        <w:t>) является не занятым в экономике* на дату обращения за социальными услугами и не менее 6 месяцев суммарно из последних 12 месяцев перед месяцем обращения.</w:t>
      </w:r>
    </w:p>
    <w:p w:rsidR="00000000" w:rsidRDefault="00EC0A5F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EC0A5F">
      <w:pPr>
        <w:pStyle w:val="snoski"/>
        <w:spacing w:after="240"/>
        <w:rPr>
          <w:color w:val="000000"/>
        </w:rPr>
      </w:pPr>
      <w:bookmarkStart w:id="41" w:name="a152"/>
      <w:bookmarkEnd w:id="41"/>
      <w:proofErr w:type="gramStart"/>
      <w:r>
        <w:rPr>
          <w:color w:val="000000"/>
        </w:rPr>
        <w:t xml:space="preserve">* Для целей настоящей Инструкции трудоспособные граждане, не занятые </w:t>
      </w:r>
      <w:r>
        <w:rPr>
          <w:color w:val="000000"/>
        </w:rPr>
        <w:t>в экономике, определяются в соответствии с</w:t>
      </w:r>
      <w:r>
        <w:rPr>
          <w:color w:val="000000"/>
        </w:rPr>
        <w:t xml:space="preserve"> </w:t>
      </w:r>
      <w:r>
        <w:rPr>
          <w:color w:val="000000"/>
        </w:rPr>
        <w:t>постановлением Совета Министров Республики Беларусь от 31 марта 2018 г. № 239 «Об утверждении Положения о порядке отнесения трудоспособных граждан к не занятым в экономике, формирования и ведения базы данных трудо</w:t>
      </w:r>
      <w:r>
        <w:rPr>
          <w:color w:val="000000"/>
        </w:rPr>
        <w:t>способных граждан, не занятых в экономике, включая взаимодействие в этих целях государственных органов и организаций.</w:t>
      </w:r>
      <w:proofErr w:type="gramEnd"/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18. Территориальными центрами в форме срочного социального обслуживания без взимания платы оказываются: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жертвам торговли людьми, лицам, по</w:t>
      </w:r>
      <w:r>
        <w:rPr>
          <w:color w:val="000000"/>
        </w:rPr>
        <w:t>страдавшим от домашнего насилия, чрезвычайных ситуаций природного и техногенного характера, лицам из числа детей-сирот и детей, оставшихся без попечения родителей, – 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пунктом 15 перечня;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гражданам, находящимся в трудной жи</w:t>
      </w:r>
      <w:r>
        <w:rPr>
          <w:color w:val="000000"/>
        </w:rPr>
        <w:t>зненной ситуации, – социальные услуги, предусмотренные подпунктами</w:t>
      </w:r>
      <w:r>
        <w:rPr>
          <w:color w:val="000000"/>
        </w:rPr>
        <w:t xml:space="preserve"> </w:t>
      </w:r>
      <w:r>
        <w:rPr>
          <w:color w:val="000000"/>
        </w:rPr>
        <w:t>16.1–16.4 пункта 16,</w:t>
      </w:r>
      <w:r>
        <w:rPr>
          <w:color w:val="000000"/>
        </w:rPr>
        <w:t xml:space="preserve"> </w:t>
      </w:r>
      <w:r>
        <w:rPr>
          <w:color w:val="000000"/>
        </w:rPr>
        <w:t>абзацем вторым пункта 18,</w:t>
      </w:r>
      <w:r>
        <w:rPr>
          <w:color w:val="000000"/>
        </w:rPr>
        <w:t xml:space="preserve"> </w:t>
      </w:r>
      <w:r>
        <w:rPr>
          <w:color w:val="000000"/>
        </w:rPr>
        <w:t>подпунктом 20.9 пункта 20, подпунктами</w:t>
      </w:r>
      <w:r>
        <w:rPr>
          <w:color w:val="000000"/>
        </w:rPr>
        <w:t> </w:t>
      </w:r>
      <w:r>
        <w:rPr>
          <w:color w:val="000000"/>
        </w:rPr>
        <w:t>21.1, 21.2,</w:t>
      </w:r>
      <w:r>
        <w:rPr>
          <w:color w:val="000000"/>
        </w:rPr>
        <w:t xml:space="preserve"> </w:t>
      </w:r>
      <w:r>
        <w:rPr>
          <w:color w:val="000000"/>
        </w:rPr>
        <w:t>21.5 пункта 21,</w:t>
      </w:r>
      <w:r>
        <w:rPr>
          <w:color w:val="000000"/>
        </w:rPr>
        <w:t xml:space="preserve"> </w:t>
      </w:r>
      <w:r>
        <w:rPr>
          <w:color w:val="000000"/>
        </w:rPr>
        <w:t>подпунктом 22.5 пункта 22,</w:t>
      </w:r>
      <w:r>
        <w:rPr>
          <w:color w:val="000000"/>
        </w:rPr>
        <w:t xml:space="preserve"> </w:t>
      </w:r>
      <w:r>
        <w:rPr>
          <w:color w:val="000000"/>
        </w:rPr>
        <w:t>подпунктом 23.4 пункта 23, пунктами</w:t>
      </w:r>
      <w:r>
        <w:rPr>
          <w:color w:val="000000"/>
        </w:rPr>
        <w:t> </w:t>
      </w:r>
      <w:r>
        <w:rPr>
          <w:color w:val="000000"/>
        </w:rPr>
        <w:t>25 и 25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пер</w:t>
      </w:r>
      <w:r>
        <w:rPr>
          <w:color w:val="000000"/>
        </w:rPr>
        <w:t>ечня.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19. За оказанием социальных услуг гражданин или его законный представитель обращается в территориальный центр по месту жительства (месту пребывания), а в случае проживания не по месту жительства (месту пребывания) – по месту фактического проживания и</w:t>
      </w:r>
      <w:r>
        <w:rPr>
          <w:color w:val="000000"/>
        </w:rPr>
        <w:t xml:space="preserve"> представляет следующие документы:</w:t>
      </w:r>
    </w:p>
    <w:p w:rsidR="00000000" w:rsidRDefault="00EC0A5F">
      <w:pPr>
        <w:pStyle w:val="newncpi"/>
        <w:rPr>
          <w:color w:val="000000"/>
        </w:rPr>
      </w:pPr>
      <w:bookmarkStart w:id="42" w:name="a93"/>
      <w:bookmarkEnd w:id="42"/>
      <w:r>
        <w:rPr>
          <w:color w:val="000000"/>
        </w:rPr>
        <w:t>документ, удостоверяющий личность;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 xml:space="preserve">документ установленного образца о праве на льготы </w:t>
      </w:r>
      <w:r>
        <w:rPr>
          <w:color w:val="000000"/>
        </w:rPr>
        <w:t>(</w:t>
      </w:r>
      <w:r>
        <w:rPr>
          <w:color w:val="000000"/>
        </w:rPr>
        <w:t>удостоверение инвалида, ветерана Великой Отечественной войны и т.п.) для граждан, относящихся к категории пользующихся льготами;</w:t>
      </w:r>
    </w:p>
    <w:p w:rsidR="00000000" w:rsidRDefault="00EC0A5F">
      <w:pPr>
        <w:pStyle w:val="newncpi"/>
        <w:rPr>
          <w:color w:val="000000"/>
        </w:rPr>
      </w:pPr>
      <w:bookmarkStart w:id="43" w:name="a158"/>
      <w:bookmarkEnd w:id="43"/>
      <w:r>
        <w:rPr>
          <w:color w:val="000000"/>
        </w:rPr>
        <w:t>соглас</w:t>
      </w:r>
      <w:r>
        <w:rPr>
          <w:color w:val="000000"/>
        </w:rPr>
        <w:t>ие на обработку специальных персональных данных в случаях, предусмотренных законодательством о персональных данных.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lastRenderedPageBreak/>
        <w:t>Письменное заявление представляется для оказания следующих социальных услуг: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социальные услуги, предоставляемые в формах стационарного социа</w:t>
      </w:r>
      <w:r>
        <w:rPr>
          <w:color w:val="000000"/>
        </w:rPr>
        <w:t>льного обслуживания, полустационарного социального обслуживания, социального обслуживания на дому;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подпунктом 20.9 пункта 20, пунктами</w:t>
      </w:r>
      <w:r>
        <w:rPr>
          <w:color w:val="000000"/>
        </w:rPr>
        <w:t> </w:t>
      </w:r>
      <w:r>
        <w:rPr>
          <w:color w:val="000000"/>
        </w:rPr>
        <w:t>18,</w:t>
      </w:r>
      <w:r>
        <w:rPr>
          <w:color w:val="000000"/>
        </w:rPr>
        <w:t xml:space="preserve"> </w:t>
      </w:r>
      <w:r>
        <w:rPr>
          <w:color w:val="000000"/>
        </w:rPr>
        <w:t>25 и 25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перечня, предоставляемые в форме срочного социального обслуживания;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социа</w:t>
      </w:r>
      <w:r>
        <w:rPr>
          <w:color w:val="000000"/>
        </w:rPr>
        <w:t>льные услуги, предусмотренные в подпунктах</w:t>
      </w:r>
      <w:r>
        <w:rPr>
          <w:color w:val="000000"/>
        </w:rPr>
        <w:t> </w:t>
      </w:r>
      <w:r>
        <w:rPr>
          <w:color w:val="000000"/>
        </w:rPr>
        <w:t>22.9,</w:t>
      </w:r>
      <w:r>
        <w:rPr>
          <w:color w:val="000000"/>
        </w:rPr>
        <w:t xml:space="preserve"> </w:t>
      </w:r>
      <w:r>
        <w:rPr>
          <w:color w:val="000000"/>
        </w:rPr>
        <w:t>22.10.3, 22.10.4 пункта 22 перечня, предоставляемые в форме дистанционного социального обслуживания.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20. При определении условий оплаты за оказание социальных услуг территориальными центрами применяются: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утвержденный в установленном порядке бюджет прожиточного минимума в среднем на душу населения, действующий на дату подачи заявления об оказании социальных услуг;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 xml:space="preserve">среднедушевой доход нетрудоспособного гражданина, исчисленный за месяц, предшествующий месяцу </w:t>
      </w:r>
      <w:r>
        <w:rPr>
          <w:color w:val="000000"/>
        </w:rPr>
        <w:t>обращения за оказанием социальных услуг, в соответствии с пунктом 21 настоящей Инструкции.</w:t>
      </w:r>
    </w:p>
    <w:p w:rsidR="00000000" w:rsidRDefault="00EC0A5F">
      <w:pPr>
        <w:pStyle w:val="point"/>
        <w:rPr>
          <w:color w:val="000000"/>
        </w:rPr>
      </w:pPr>
      <w:bookmarkStart w:id="44" w:name="a92"/>
      <w:bookmarkEnd w:id="44"/>
      <w:r>
        <w:rPr>
          <w:color w:val="000000"/>
        </w:rPr>
        <w:t>21. Среднедушевой доход нетрудоспособного гражданина рассчитывается путем суммирования его доходов, полученных за месяц, предшествующий месяцу подачи заявления об ок</w:t>
      </w:r>
      <w:r>
        <w:rPr>
          <w:color w:val="000000"/>
        </w:rPr>
        <w:t>азании социальных услуг.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В среднедушевой доход нетрудоспособного гражданина включаются: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все виды пенсий с учетом надбавок, доплат и повышений;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заработная плата;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доходы от осуществления нотариальной, адвокатской, предпринимательской или ремесленной деятельн</w:t>
      </w:r>
      <w:r>
        <w:rPr>
          <w:color w:val="000000"/>
        </w:rPr>
        <w:t xml:space="preserve">ости, деятельности по оказанию услуг в сфере </w:t>
      </w:r>
      <w:proofErr w:type="spellStart"/>
      <w:r>
        <w:rPr>
          <w:color w:val="000000"/>
        </w:rPr>
        <w:t>агроэкотуризма</w:t>
      </w:r>
      <w:proofErr w:type="spellEnd"/>
      <w:r>
        <w:rPr>
          <w:color w:val="000000"/>
        </w:rPr>
        <w:t>, доходы от осуществления видов деятельности, указанных в пунктах</w:t>
      </w:r>
      <w:r>
        <w:rPr>
          <w:color w:val="000000"/>
        </w:rPr>
        <w:t xml:space="preserve"> </w:t>
      </w:r>
      <w:r>
        <w:rPr>
          <w:color w:val="000000"/>
        </w:rPr>
        <w:t>1 и</w:t>
      </w:r>
      <w:r>
        <w:rPr>
          <w:color w:val="000000"/>
        </w:rPr>
        <w:t> </w:t>
      </w:r>
      <w:r>
        <w:rPr>
          <w:color w:val="000000"/>
        </w:rPr>
        <w:t>3 статьи 337 Налогового кодекса Республики Беларусь;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вознаграждения по гражданско-правовым договорам;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пособия, назначенные в со</w:t>
      </w:r>
      <w:r>
        <w:rPr>
          <w:color w:val="000000"/>
        </w:rPr>
        <w:t>ответствии с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от 29 декабря 2012 г. № 7-З «О государственных пособиях семьям, воспитывающим детей», за исключением единовременного пособия в связи с рождением ребенка и единовременного пособия женщинам, ставшим на учет в организа</w:t>
      </w:r>
      <w:r>
        <w:rPr>
          <w:color w:val="000000"/>
        </w:rPr>
        <w:t>циях здравоохранения до 12-недельного срока беременности;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ежемесячные страховые выплаты по обязательному страхованию от несчастных случаев на производстве и профессиональных заболеваний;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стипендии;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доходы от сдачи в аренду, внаем жилых (нежилых) помещений.</w:t>
      </w:r>
    </w:p>
    <w:p w:rsidR="00000000" w:rsidRDefault="00EC0A5F">
      <w:pPr>
        <w:pStyle w:val="point"/>
        <w:rPr>
          <w:color w:val="000000"/>
        </w:rPr>
      </w:pPr>
      <w:bookmarkStart w:id="45" w:name="a97"/>
      <w:bookmarkEnd w:id="45"/>
      <w:r>
        <w:rPr>
          <w:color w:val="000000"/>
        </w:rPr>
        <w:t>22. 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 xml:space="preserve">пунктом 15 перечня, оказываются гражданам старше 18 лет и семьям с детьми территориальным центром по месту обращения независимо от места жительства (места пребывания). Для заключения договора оказания социальных услуг граждане </w:t>
      </w:r>
      <w:r>
        <w:rPr>
          <w:color w:val="000000"/>
        </w:rPr>
        <w:t>представляют письменное заявление и документы, указанные в абзацах втором–четвертом части первой пункта 19 настоящей Инструкции.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За оказанием услуги граждане обращаются в территориальный центр самостоятельно или по направлению органов по труду, занятости и</w:t>
      </w:r>
      <w:r>
        <w:rPr>
          <w:color w:val="000000"/>
        </w:rPr>
        <w:t xml:space="preserve"> социальной защите, образования, внутренних дел, организаций здравоохранения, других государственных органов и организаций.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lastRenderedPageBreak/>
        <w:t>В случае экстренной необходимости в получении услуги, предусмотренной</w:t>
      </w:r>
      <w:r>
        <w:rPr>
          <w:color w:val="000000"/>
        </w:rPr>
        <w:t xml:space="preserve"> </w:t>
      </w:r>
      <w:r>
        <w:rPr>
          <w:color w:val="000000"/>
        </w:rPr>
        <w:t>пунктом 15 перечня, и отсутствия у гражданина документа, удост</w:t>
      </w:r>
      <w:r>
        <w:rPr>
          <w:color w:val="000000"/>
        </w:rPr>
        <w:t xml:space="preserve">оверяющего личность, услуга оказывается на основании письменного заявления с последующим предоставлением документа, удостоверяющего личность, в течение 3 рабочих дней </w:t>
      </w:r>
      <w:proofErr w:type="gramStart"/>
      <w:r>
        <w:rPr>
          <w:color w:val="000000"/>
        </w:rPr>
        <w:t>с даты подачи</w:t>
      </w:r>
      <w:proofErr w:type="gramEnd"/>
      <w:r>
        <w:rPr>
          <w:color w:val="000000"/>
        </w:rPr>
        <w:t xml:space="preserve"> заявления. В случае утраты документа, удостоверяющего личность, гражданин о</w:t>
      </w:r>
      <w:r>
        <w:rPr>
          <w:color w:val="000000"/>
        </w:rPr>
        <w:t>бращается в органы внутренних дел для его восстановления.</w:t>
      </w:r>
    </w:p>
    <w:p w:rsidR="00000000" w:rsidRDefault="00EC0A5F">
      <w:pPr>
        <w:pStyle w:val="newncpi"/>
        <w:rPr>
          <w:color w:val="000000"/>
        </w:rPr>
      </w:pPr>
      <w:bookmarkStart w:id="46" w:name="a117"/>
      <w:bookmarkEnd w:id="46"/>
      <w:r>
        <w:rPr>
          <w:color w:val="000000"/>
        </w:rPr>
        <w:t>Для оказания социальных услуг,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пунктом 15 перечня, в территориальном центре создается «кризисная» комната, положение о которой утверждается директором территориального центра. «Кризи</w:t>
      </w:r>
      <w:r>
        <w:rPr>
          <w:color w:val="000000"/>
        </w:rPr>
        <w:t>сная» комната по решению местных исполнительных и распорядительных органов может размещаться в изолированных жилых помещениях государственного или частного жилищного фонда или в помещениях, закрепленных за иными учреждениями и организациями.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«Кризисная» ко</w:t>
      </w:r>
      <w:r>
        <w:rPr>
          <w:color w:val="000000"/>
        </w:rPr>
        <w:t>мната – специально оборудованное отдельное помещение, в котором созданы необходимые условия для безопасного проживания.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Доступ в «кризисную» комнату обеспечивается круглосуточно в порядке, установленном директором территориального центра.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Во время пребыван</w:t>
      </w:r>
      <w:r>
        <w:rPr>
          <w:color w:val="000000"/>
        </w:rPr>
        <w:t>ия граждан в «кризисной» комнате бытовые и прочие условия их жизнедеятельности осуществляются на принципах самообслуживания. При заселении семьи с детьми уход за детьми осуществляется родителем.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 xml:space="preserve">Лицам из числа детей-сирот и детей, оставшихся без попечения </w:t>
      </w:r>
      <w:r>
        <w:rPr>
          <w:color w:val="000000"/>
        </w:rPr>
        <w:t>родителей, прибывшим в район при распределении по первому рабочему месту,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пунктом 15 перечня, оказываются на кратковременный период решения вопроса о предоставлении места проживания.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Срок пребывания в «кризисной» комнате граждан опр</w:t>
      </w:r>
      <w:r>
        <w:rPr>
          <w:color w:val="000000"/>
        </w:rPr>
        <w:t>еделяется в договоре и может быть продлен с учетом обстоятельств конкретной жизненной ситуации.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23. Для заключения договора оказания социальных услуг, предусмотренных подпунктами</w:t>
      </w:r>
      <w:r>
        <w:rPr>
          <w:color w:val="000000"/>
        </w:rPr>
        <w:t xml:space="preserve"> </w:t>
      </w:r>
      <w:r>
        <w:rPr>
          <w:color w:val="000000"/>
        </w:rPr>
        <w:t>16.1–16.3,</w:t>
      </w:r>
      <w:r>
        <w:rPr>
          <w:color w:val="000000"/>
        </w:rPr>
        <w:t xml:space="preserve"> </w:t>
      </w:r>
      <w:r>
        <w:rPr>
          <w:color w:val="000000"/>
        </w:rPr>
        <w:t>16.5 пункта 16 перечня, граждане представляют документы, указанные</w:t>
      </w:r>
      <w:r>
        <w:rPr>
          <w:color w:val="000000"/>
        </w:rPr>
        <w:t xml:space="preserve"> в абзацах втором–четвертом части первой пункта 19 настоящей Инструкции.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В территориальном центре для оказания социальных услуг,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 xml:space="preserve">пунктом 16 перечня, может создаваться специально оборудованное рабочее место, расположенное в непосредственной </w:t>
      </w:r>
      <w:r>
        <w:rPr>
          <w:color w:val="000000"/>
        </w:rPr>
        <w:t>близости от входа (справочно-информационная служба).</w:t>
      </w:r>
    </w:p>
    <w:p w:rsidR="00000000" w:rsidRDefault="00EC0A5F">
      <w:pPr>
        <w:pStyle w:val="point"/>
        <w:rPr>
          <w:color w:val="000000"/>
        </w:rPr>
      </w:pPr>
      <w:bookmarkStart w:id="47" w:name="a94"/>
      <w:bookmarkEnd w:id="47"/>
      <w:r>
        <w:rPr>
          <w:color w:val="000000"/>
        </w:rPr>
        <w:t>24. </w:t>
      </w:r>
      <w:proofErr w:type="gramStart"/>
      <w:r>
        <w:rPr>
          <w:color w:val="000000"/>
        </w:rPr>
        <w:t>Для заключения договора оказания социальных услуг,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пунктом 17 перечня, граждане представляют документы, указанные в абзацах втором–четвертом части первой пункта 19 настоящей Инструкци</w:t>
      </w:r>
      <w:r>
        <w:rPr>
          <w:color w:val="000000"/>
        </w:rPr>
        <w:t>и, а также медицинскую</w:t>
      </w:r>
      <w:r>
        <w:rPr>
          <w:color w:val="000000"/>
        </w:rPr>
        <w:t xml:space="preserve"> </w:t>
      </w:r>
      <w:r>
        <w:rPr>
          <w:color w:val="000000"/>
        </w:rPr>
        <w:t>справку о состоянии здоровья и (или)</w:t>
      </w:r>
      <w:r>
        <w:rPr>
          <w:color w:val="000000"/>
        </w:rPr>
        <w:t xml:space="preserve"> </w:t>
      </w:r>
      <w:r>
        <w:rPr>
          <w:color w:val="000000"/>
        </w:rPr>
        <w:t>заключение ВКК, содержащие информацию о наличии медицинских показаний и (или) отсутствии медицинских противопоказаний для оказания социальных услуг в форме социального обслуживания на дому.</w:t>
      </w:r>
      <w:proofErr w:type="gramEnd"/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Работн</w:t>
      </w:r>
      <w:r>
        <w:rPr>
          <w:color w:val="000000"/>
        </w:rPr>
        <w:t>ики территориального центра в течение трех рабочих дней со дня обращения гражданина запрашивают у государственных органов и иных организаций: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сведения о занимаемом в данном населенном пункте жилом помещении, месте жительства и составе семьи (с указанием св</w:t>
      </w:r>
      <w:r>
        <w:rPr>
          <w:color w:val="000000"/>
        </w:rPr>
        <w:t>едений о месте жительства и составе семьи) – в отношении лица, обратившегося за оказанием социальных услуг;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сведения о размере получаемой пенсии за месяц, предшествующий месяцу обращения за оказанием социальных услуг, – для одиноких нетрудоспособных гражда</w:t>
      </w:r>
      <w:r>
        <w:rPr>
          <w:color w:val="000000"/>
        </w:rPr>
        <w:t>н;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сведения об отсутствии ухода за гражданином, обратившимся за оказанием социальных услуг, лицом, получающим пособие по уходу за инвалидом I группы либо лицом, достигшим 80-летнего возраста;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lastRenderedPageBreak/>
        <w:t>сведения, подтверждающие, что гражданин, обратившийся за оказани</w:t>
      </w:r>
      <w:r>
        <w:rPr>
          <w:color w:val="000000"/>
        </w:rPr>
        <w:t>ем социальных услуг, не является получателем ренты согласно договору ренты либо пожизненного содержания с иждивением (за исключением договора пожизненного содержания с иждивением, заключенного с местным исполнительным и распорядительным органом) – для один</w:t>
      </w:r>
      <w:r>
        <w:rPr>
          <w:color w:val="000000"/>
        </w:rPr>
        <w:t>оких нетрудоспособных граждан.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При повторных обращениях в течение календарного года (с 1 января по 31 декабря) за оказанием социальных услуг,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 xml:space="preserve">пунктом 17 перечня, документы (сведения), указанные в частях первой </w:t>
      </w:r>
      <w:r>
        <w:rPr>
          <w:color w:val="000000"/>
        </w:rPr>
        <w:t>и второй настоящего пункта, представляются и запрашиваются в случае изменения обстоятельств (сведений), в них указанных.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Для оказания социальных услуг,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пунктом 17 перечня, в территориальном центре могут создаваться хозяйственные бригады.</w:t>
      </w:r>
    </w:p>
    <w:p w:rsidR="00000000" w:rsidRDefault="00EC0A5F">
      <w:pPr>
        <w:pStyle w:val="point"/>
        <w:rPr>
          <w:color w:val="000000"/>
        </w:rPr>
      </w:pPr>
      <w:bookmarkStart w:id="48" w:name="a98"/>
      <w:bookmarkEnd w:id="48"/>
      <w:r>
        <w:rPr>
          <w:color w:val="000000"/>
        </w:rPr>
        <w:t>25</w:t>
      </w:r>
      <w:r>
        <w:rPr>
          <w:color w:val="000000"/>
        </w:rPr>
        <w:t>. Для заключения договора оказания социальных услуг, предусмотренных пунктами</w:t>
      </w:r>
      <w:r>
        <w:rPr>
          <w:color w:val="000000"/>
        </w:rPr>
        <w:t> </w:t>
      </w:r>
      <w:r>
        <w:rPr>
          <w:color w:val="000000"/>
        </w:rPr>
        <w:t>18 и</w:t>
      </w:r>
      <w:r>
        <w:rPr>
          <w:color w:val="000000"/>
        </w:rPr>
        <w:t> </w:t>
      </w:r>
      <w:r>
        <w:rPr>
          <w:color w:val="000000"/>
        </w:rPr>
        <w:t>25 перечня, граждане представляют документы, указанные в абзацах втором–четвертом части первой пункта 19 настоящей Инструкции.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Для заключения договора оказания социальных ус</w:t>
      </w:r>
      <w:r>
        <w:rPr>
          <w:color w:val="000000"/>
        </w:rPr>
        <w:t>луг, предусмотренных подпунктами</w:t>
      </w:r>
      <w:r>
        <w:rPr>
          <w:color w:val="000000"/>
        </w:rPr>
        <w:t> </w:t>
      </w:r>
      <w:r>
        <w:rPr>
          <w:color w:val="000000"/>
        </w:rPr>
        <w:t>22.8,</w:t>
      </w:r>
      <w:r>
        <w:rPr>
          <w:color w:val="000000"/>
        </w:rPr>
        <w:t xml:space="preserve"> </w:t>
      </w:r>
      <w:r>
        <w:rPr>
          <w:color w:val="000000"/>
        </w:rPr>
        <w:t>22.10.3 пункта 22,</w:t>
      </w:r>
      <w:r>
        <w:rPr>
          <w:color w:val="000000"/>
        </w:rPr>
        <w:t xml:space="preserve"> </w:t>
      </w:r>
      <w:r>
        <w:rPr>
          <w:color w:val="000000"/>
        </w:rPr>
        <w:t>пунктом 25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перечня, граждане представляют документы, указанные в абзацах втором–четвертом части первой пункта 19 настоящей Инструкции, а также: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индивидуальную</w:t>
      </w:r>
      <w:r>
        <w:rPr>
          <w:color w:val="000000"/>
        </w:rPr>
        <w:t xml:space="preserve"> </w:t>
      </w:r>
      <w:r>
        <w:rPr>
          <w:color w:val="000000"/>
        </w:rPr>
        <w:t>программу реабилитации, абилитации инв</w:t>
      </w:r>
      <w:r>
        <w:rPr>
          <w:color w:val="000000"/>
        </w:rPr>
        <w:t>алида, индивидуальную</w:t>
      </w:r>
      <w:r>
        <w:rPr>
          <w:color w:val="000000"/>
        </w:rPr>
        <w:t xml:space="preserve"> </w:t>
      </w:r>
      <w:r>
        <w:rPr>
          <w:color w:val="000000"/>
        </w:rPr>
        <w:t>программу реабилитации, абилитации ребенка-инвалида (далее – ИПРА) или</w:t>
      </w:r>
      <w:r>
        <w:rPr>
          <w:color w:val="000000"/>
        </w:rPr>
        <w:t xml:space="preserve"> </w:t>
      </w:r>
      <w:r>
        <w:rPr>
          <w:color w:val="000000"/>
        </w:rPr>
        <w:t>заключение ВКК – инвалиды I и II группы, дети-инвалиды в возрасте до 18 лет, завершившие освоение содержания образовательной программы специального образования на </w:t>
      </w:r>
      <w:r>
        <w:rPr>
          <w:color w:val="000000"/>
        </w:rPr>
        <w:t>уровне общего среднего образования для лиц с интеллектуальной недостаточностью;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медицинскую справку о состоянии здоровья или</w:t>
      </w:r>
      <w:r>
        <w:rPr>
          <w:color w:val="000000"/>
        </w:rPr>
        <w:t xml:space="preserve"> </w:t>
      </w:r>
      <w:r>
        <w:rPr>
          <w:color w:val="000000"/>
        </w:rPr>
        <w:t>заключение ВКК – неработающие граждане в возрасте 60 лет и старше, достигшие общеустановленного пенсионного возраста, имеющие право</w:t>
      </w:r>
      <w:r>
        <w:rPr>
          <w:color w:val="000000"/>
        </w:rPr>
        <w:t xml:space="preserve"> на государственную пенсию.</w:t>
      </w:r>
    </w:p>
    <w:p w:rsidR="00000000" w:rsidRDefault="00EC0A5F">
      <w:pPr>
        <w:pStyle w:val="newncpi"/>
        <w:rPr>
          <w:color w:val="000000"/>
        </w:rPr>
      </w:pPr>
      <w:bookmarkStart w:id="49" w:name="a173"/>
      <w:bookmarkEnd w:id="49"/>
      <w:proofErr w:type="gramStart"/>
      <w:r>
        <w:rPr>
          <w:color w:val="000000"/>
        </w:rPr>
        <w:t>Для заключения договора оказания социальных услуг, предусмотренных подпунктами</w:t>
      </w:r>
      <w:r>
        <w:rPr>
          <w:color w:val="000000"/>
        </w:rPr>
        <w:t> </w:t>
      </w:r>
      <w:r>
        <w:rPr>
          <w:color w:val="000000"/>
        </w:rPr>
        <w:t>22.8,</w:t>
      </w:r>
      <w:r>
        <w:rPr>
          <w:color w:val="000000"/>
        </w:rPr>
        <w:t xml:space="preserve"> </w:t>
      </w:r>
      <w:r>
        <w:rPr>
          <w:color w:val="000000"/>
        </w:rPr>
        <w:t xml:space="preserve">22.10.3 пункта 22 перечня, инвалиды III группы из числа неработающих граждан, которым инвалидность установлена впервые, до трех месяцев подряд </w:t>
      </w:r>
      <w:r>
        <w:rPr>
          <w:color w:val="000000"/>
        </w:rPr>
        <w:t>в течение года со дня установления инвалидности, представляют документы, указанные в абзацах втором–четвертом части первой пункта 19 настоящей Инструкции, а также</w:t>
      </w:r>
      <w:r>
        <w:rPr>
          <w:color w:val="000000"/>
        </w:rPr>
        <w:t xml:space="preserve"> </w:t>
      </w:r>
      <w:r>
        <w:rPr>
          <w:color w:val="000000"/>
        </w:rPr>
        <w:t>ИПРА или</w:t>
      </w:r>
      <w:r>
        <w:rPr>
          <w:color w:val="000000"/>
        </w:rPr>
        <w:t xml:space="preserve"> </w:t>
      </w:r>
      <w:r>
        <w:rPr>
          <w:color w:val="000000"/>
        </w:rPr>
        <w:t>заключение ВКК.</w:t>
      </w:r>
      <w:proofErr w:type="gramEnd"/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Работники территориального центра в течение трех рабочих дней со дня</w:t>
      </w:r>
      <w:r>
        <w:rPr>
          <w:color w:val="000000"/>
        </w:rPr>
        <w:t xml:space="preserve"> обращения проводят обследование условий жизнедеятельности гражданина с составлением акта оценки по форме согласно приложению 2.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Для оказания социальных услуг,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пунктом 18 перечня, разрабатывается план патронатного сопровождения гражданина (</w:t>
      </w:r>
      <w:r>
        <w:rPr>
          <w:color w:val="000000"/>
        </w:rPr>
        <w:t>семьи) по форме согласно приложению 4.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При оказании социальных услуг,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пунктом 18 перечня, и необходимости организации межведомственного взаимодействия по преодолению трудной жизненной ситуации в территориальном центре может создаваться патр</w:t>
      </w:r>
      <w:r>
        <w:rPr>
          <w:color w:val="000000"/>
        </w:rPr>
        <w:t>онатный совет. В состав патронатного совета могут входить специалисты организаций здравоохранения, учреждений образования, органов внутренних дел, комиссии по делам несовершеннолетних, других организаций.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Функционирование патронатного совета обеспечивается</w:t>
      </w:r>
      <w:r>
        <w:rPr>
          <w:color w:val="000000"/>
        </w:rPr>
        <w:t xml:space="preserve"> территориальным центром.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26. Для заключения договора оказания социальных услуг,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пунктом 20 перечня, граждане представляют документы, указанные в абзацах втором–четвертом части первой пункта 19 настоящей Инструкции.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lastRenderedPageBreak/>
        <w:t>Социальные услуги, преду</w:t>
      </w:r>
      <w:r>
        <w:rPr>
          <w:color w:val="000000"/>
        </w:rPr>
        <w:t>смотренные</w:t>
      </w:r>
      <w:r>
        <w:rPr>
          <w:color w:val="000000"/>
        </w:rPr>
        <w:t xml:space="preserve"> </w:t>
      </w:r>
      <w:r>
        <w:rPr>
          <w:color w:val="000000"/>
        </w:rPr>
        <w:t>подпунктом 20.9 пункта 20 перечня, оказываются инвалидам по слуху независимо от группы инвалидности.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27. Оказание социальных услуг,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пунктом 21 перечня, осуществляется в соответствии с законодательством об оказании психологической</w:t>
      </w:r>
      <w:r>
        <w:rPr>
          <w:color w:val="000000"/>
        </w:rPr>
        <w:t xml:space="preserve"> помощи.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Для оказания социальных услуг,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пунктом 21 перечня, в территориальном центре оборудуются специальные помещения (комната психологической разгрузки, сенсорная комната, кабинеты индивидуальной и групповой работы).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28. Для заключения до</w:t>
      </w:r>
      <w:r>
        <w:rPr>
          <w:color w:val="000000"/>
        </w:rPr>
        <w:t>говора оказания социальных услуг,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пунктом 22 перечня, граждане представляют документы, указанные в абзацах втором–четвертом части первой пункта 19 настоящей Инструкции.</w:t>
      </w:r>
    </w:p>
    <w:p w:rsidR="00000000" w:rsidRDefault="00EC0A5F">
      <w:pPr>
        <w:pStyle w:val="newncpi"/>
        <w:rPr>
          <w:color w:val="000000"/>
        </w:rPr>
      </w:pPr>
      <w:bookmarkStart w:id="50" w:name="a157"/>
      <w:bookmarkEnd w:id="50"/>
      <w:proofErr w:type="gramStart"/>
      <w:r>
        <w:rPr>
          <w:color w:val="000000"/>
        </w:rPr>
        <w:t>Для оказания социальных услуг, предусмотренных подпунктами</w:t>
      </w:r>
      <w:r>
        <w:rPr>
          <w:color w:val="000000"/>
        </w:rPr>
        <w:t> </w:t>
      </w:r>
      <w:r>
        <w:rPr>
          <w:color w:val="000000"/>
        </w:rPr>
        <w:t>22.1–22.5,</w:t>
      </w:r>
      <w:r>
        <w:rPr>
          <w:color w:val="000000"/>
        </w:rPr>
        <w:t xml:space="preserve"> </w:t>
      </w:r>
      <w:r>
        <w:rPr>
          <w:color w:val="000000"/>
        </w:rPr>
        <w:t>2</w:t>
      </w:r>
      <w:r>
        <w:rPr>
          <w:color w:val="000000"/>
        </w:rPr>
        <w:t>2.9 пункта 22 перечня, инвалиды I и II группы, дети-инвалиды в возрасте до 18 лет, завершившие освоение содержания образовательной программы специального образования на уровне общего среднего образования для лиц с интеллектуальной недостаточностью, инвалид</w:t>
      </w:r>
      <w:r>
        <w:rPr>
          <w:color w:val="000000"/>
        </w:rPr>
        <w:t>ы III группы из числа неработающих граждан, которым инвалидность установлена впервые, до трех месяцев подряд в течение года со дня</w:t>
      </w:r>
      <w:proofErr w:type="gramEnd"/>
      <w:r>
        <w:rPr>
          <w:color w:val="000000"/>
        </w:rPr>
        <w:t xml:space="preserve"> установления инвалидности, дополнительно представляют</w:t>
      </w:r>
      <w:r>
        <w:rPr>
          <w:color w:val="000000"/>
        </w:rPr>
        <w:t xml:space="preserve"> </w:t>
      </w:r>
      <w:r>
        <w:rPr>
          <w:color w:val="000000"/>
        </w:rPr>
        <w:t>ИПРА или</w:t>
      </w:r>
      <w:r>
        <w:rPr>
          <w:color w:val="000000"/>
        </w:rPr>
        <w:t xml:space="preserve"> </w:t>
      </w:r>
      <w:r>
        <w:rPr>
          <w:color w:val="000000"/>
        </w:rPr>
        <w:t>заключение ВКК.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Для оказания социальной услуги, предусмотренно</w:t>
      </w:r>
      <w:r>
        <w:rPr>
          <w:color w:val="000000"/>
        </w:rPr>
        <w:t>й</w:t>
      </w:r>
      <w:r>
        <w:rPr>
          <w:color w:val="000000"/>
        </w:rPr>
        <w:t xml:space="preserve"> </w:t>
      </w:r>
      <w:r>
        <w:rPr>
          <w:color w:val="000000"/>
        </w:rPr>
        <w:t>подпунктом 22.5 пункта 22 перечня, граждане, находящиеся в трудной жизненной ситуации, за исключением граждан, указанных в части второй настоящего пункта, дополнительно представляют медицинскую</w:t>
      </w:r>
      <w:r>
        <w:rPr>
          <w:color w:val="000000"/>
        </w:rPr>
        <w:t xml:space="preserve"> </w:t>
      </w:r>
      <w:r>
        <w:rPr>
          <w:color w:val="000000"/>
        </w:rPr>
        <w:t>справку о состоянии здоровья, подтверждающую нуждаемость в т</w:t>
      </w:r>
      <w:r>
        <w:rPr>
          <w:color w:val="000000"/>
        </w:rPr>
        <w:t>ехническом средстве социальной реабилитации.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В территориальном центре для оказания социальной услуги, предусмотренной</w:t>
      </w:r>
      <w:r>
        <w:rPr>
          <w:color w:val="000000"/>
        </w:rPr>
        <w:t xml:space="preserve"> </w:t>
      </w:r>
      <w:r>
        <w:rPr>
          <w:color w:val="000000"/>
        </w:rPr>
        <w:t>подпунктом 22.5 пункта 22 перечня, создается специально оборудованное отдельное помещение, предназначенное для сбора, хранения и выдачи ну</w:t>
      </w:r>
      <w:r>
        <w:rPr>
          <w:color w:val="000000"/>
        </w:rPr>
        <w:t>ждающимся гражданам (семьям) технических средств социальной реабилитации (пункт проката).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29. Для заключения договора оказания социальных услуг,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 xml:space="preserve">подпунктом 23.1 пункта 23 перечня, граждане представляют документы, указанные в абзацах втором </w:t>
      </w:r>
      <w:r>
        <w:rPr>
          <w:color w:val="000000"/>
        </w:rPr>
        <w:t>и четвертом части первой пункта 19 настоящей Инструкции, а также: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свидетельство о рождении ребенка (детей);</w:t>
      </w:r>
    </w:p>
    <w:p w:rsidR="00000000" w:rsidRDefault="00EC0A5F">
      <w:pPr>
        <w:pStyle w:val="newncpi"/>
        <w:rPr>
          <w:color w:val="000000"/>
        </w:rPr>
      </w:pPr>
      <w:proofErr w:type="gramStart"/>
      <w:r>
        <w:rPr>
          <w:color w:val="000000"/>
        </w:rPr>
        <w:t>удостоверение инвалида – для семей, воспитывающих ребенка-инвалида (детей-инвалидов), и семей, в которых родители (родитель) являются инвалидами;</w:t>
      </w:r>
      <w:proofErr w:type="gramEnd"/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сп</w:t>
      </w:r>
      <w:r>
        <w:rPr>
          <w:color w:val="000000"/>
        </w:rPr>
        <w:t>равку о том, что гражданин является обучающимся, с указанием дополнительных сведений о получении образования на дому – для детей-инвалидов, обучающихся в учреждении образования с получением образования на дому;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сведения, подтверждающие занятость трудоспосо</w:t>
      </w:r>
      <w:r>
        <w:rPr>
          <w:color w:val="000000"/>
        </w:rPr>
        <w:t>бного отца (отчима) в полной семье на дату обращения за оказанием социальных услуг и не менее 6 месяцев суммарно из последних 12 месяцев перед месяцем обращения.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Работники территориального центра в течение трех рабочих дней со дня обращения проводят обслед</w:t>
      </w:r>
      <w:r>
        <w:rPr>
          <w:color w:val="000000"/>
        </w:rPr>
        <w:t>ование условий жизнедеятельности семьи с составлением акта оценки по форме согласно приложению 2.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подпунктом 23.1 пункта 23 перечня, не предоставляются в случае, если: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ребенок (ребенок-инвалид) получает основное или специальное обра</w:t>
      </w:r>
      <w:r>
        <w:rPr>
          <w:color w:val="000000"/>
        </w:rPr>
        <w:t>зование в учреждениях образования (за исключением получения образования на дому);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lastRenderedPageBreak/>
        <w:t>ребенок-инвалид получает основное или специальное образование в учреждениях образования, а дополнительное образование для детей и молодежи – на дому;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оказываются услуги в фор</w:t>
      </w:r>
      <w:r>
        <w:rPr>
          <w:color w:val="000000"/>
        </w:rPr>
        <w:t>ме полустационарного социального обслуживания, а также услуга, предусмотренная</w:t>
      </w:r>
      <w:r>
        <w:rPr>
          <w:color w:val="000000"/>
        </w:rPr>
        <w:t xml:space="preserve"> </w:t>
      </w:r>
      <w:r>
        <w:rPr>
          <w:color w:val="000000"/>
        </w:rPr>
        <w:t>пунктом 12 перечня;</w:t>
      </w:r>
    </w:p>
    <w:p w:rsidR="00000000" w:rsidRDefault="00EC0A5F">
      <w:pPr>
        <w:pStyle w:val="newncpi"/>
        <w:rPr>
          <w:color w:val="000000"/>
        </w:rPr>
      </w:pPr>
      <w:proofErr w:type="gramStart"/>
      <w:r>
        <w:rPr>
          <w:color w:val="000000"/>
        </w:rPr>
        <w:t>уход за ребенком-инвалидом (детьми-инвалидами) с получением пособия по уходу за ребенком-инвалидом осуществляет другое лицо, не </w:t>
      </w:r>
      <w:r>
        <w:rPr>
          <w:color w:val="000000"/>
        </w:rPr>
        <w:t>являющееся родителем (матерью (мачехой), отцом (отчимом), законным представителем.</w:t>
      </w:r>
      <w:proofErr w:type="gramEnd"/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30. </w:t>
      </w:r>
      <w:proofErr w:type="gramStart"/>
      <w:r>
        <w:rPr>
          <w:color w:val="000000"/>
        </w:rPr>
        <w:t>Для заключения договора оказания социальных услуг в форме полустационарного социального обслуживания граждане представляют документы, указанные в абзацах втором–четверто</w:t>
      </w:r>
      <w:r>
        <w:rPr>
          <w:color w:val="000000"/>
        </w:rPr>
        <w:t>м части первой пункта 19 настоящей Инструкции, медицинскую</w:t>
      </w:r>
      <w:r>
        <w:rPr>
          <w:color w:val="000000"/>
        </w:rPr>
        <w:t xml:space="preserve"> </w:t>
      </w:r>
      <w:r>
        <w:rPr>
          <w:color w:val="000000"/>
        </w:rPr>
        <w:t>справку о состоянии здоровья и (или)</w:t>
      </w:r>
      <w:r>
        <w:rPr>
          <w:color w:val="000000"/>
        </w:rPr>
        <w:t xml:space="preserve"> </w:t>
      </w:r>
      <w:r>
        <w:rPr>
          <w:color w:val="000000"/>
        </w:rPr>
        <w:t>заключение ВКК, содержащие информацию об отсутствии медицинских противопоказаний для оказания социальных услуг в форме полустационарного социального обслуживани</w:t>
      </w:r>
      <w:r>
        <w:rPr>
          <w:color w:val="000000"/>
        </w:rPr>
        <w:t>я, а также сопроводительные документы из центров коррекционно-развивающего обучения и реабилитации – для выпускников</w:t>
      </w:r>
      <w:proofErr w:type="gramEnd"/>
      <w:r>
        <w:rPr>
          <w:color w:val="000000"/>
        </w:rPr>
        <w:t xml:space="preserve"> названных центров.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Работники территориального центра в течение трех рабочих дней со дня обращения проводят обследование условий жизнедеятел</w:t>
      </w:r>
      <w:r>
        <w:rPr>
          <w:color w:val="000000"/>
        </w:rPr>
        <w:t>ьности гражданина с составлением акта оценки по форме согласно приложению 2 и запрашивают у государственных органов и иных организаций: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сведения о занимаемом в данном населенном пункте жилом помещении, месте жительства и составе семьи (с указанием сведений</w:t>
      </w:r>
      <w:r>
        <w:rPr>
          <w:color w:val="000000"/>
        </w:rPr>
        <w:t xml:space="preserve"> о месте жительства и составе семьи) – в отношении лица, обратившегося за оказанием социальных услуг;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сведения о размере получаемой пенсии за месяц, предшествующий месяцу подачи заявления об оказании социальных услуг, – для одиноких нетрудоспособных гражда</w:t>
      </w:r>
      <w:r>
        <w:rPr>
          <w:color w:val="000000"/>
        </w:rPr>
        <w:t>н (за исключением детей-инвалидов в возрасте до 18 лет), обратившихся за оказанием социальных услуг,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подпунктом 23.3 пункта 23 перечня;</w:t>
      </w:r>
    </w:p>
    <w:p w:rsidR="00000000" w:rsidRDefault="00EC0A5F">
      <w:pPr>
        <w:pStyle w:val="newncpi"/>
        <w:rPr>
          <w:color w:val="000000"/>
        </w:rPr>
      </w:pPr>
      <w:proofErr w:type="gramStart"/>
      <w:r>
        <w:rPr>
          <w:color w:val="000000"/>
        </w:rPr>
        <w:t>сведения, подтверждающие, что гражданин, обратившийся за оказанием социальных услуг, не является получат</w:t>
      </w:r>
      <w:r>
        <w:rPr>
          <w:color w:val="000000"/>
        </w:rPr>
        <w:t>елем ренты согласно договору ренты либо пожизненного содержания с иждивением (за исключением договора пожизненного содержания с иждивением, заключенного с местным исполнительным и распорядительным органом) – для неработающих граждан в возрасте 60 лет и ста</w:t>
      </w:r>
      <w:r>
        <w:rPr>
          <w:color w:val="000000"/>
        </w:rPr>
        <w:t>рше, достигших общеустановленного пенсионного возраста, имеющих право на государственную пенсию, из числа одиноких нетрудоспособных граждан.</w:t>
      </w:r>
      <w:proofErr w:type="gramEnd"/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31. </w:t>
      </w:r>
      <w:proofErr w:type="gramStart"/>
      <w:r>
        <w:rPr>
          <w:color w:val="000000"/>
        </w:rPr>
        <w:t xml:space="preserve">Для заключения договора оказания социальных услуг в форме стационарного социального обслуживания и социального </w:t>
      </w:r>
      <w:r>
        <w:rPr>
          <w:color w:val="000000"/>
        </w:rPr>
        <w:t>обслуживания на дому, а также для оказания социальных услуг, предусмотренных подпунктами</w:t>
      </w:r>
      <w:r>
        <w:rPr>
          <w:color w:val="000000"/>
        </w:rPr>
        <w:t> </w:t>
      </w:r>
      <w:r>
        <w:rPr>
          <w:color w:val="000000"/>
        </w:rPr>
        <w:t>23.2, 23.3 пункта 23 перечня, граждане представляют документы, указанные в абзацах втором–четвертом части первой пункта 19 настоящей Инструкции, а также медицинскую</w:t>
      </w:r>
      <w:r>
        <w:rPr>
          <w:color w:val="000000"/>
        </w:rPr>
        <w:t xml:space="preserve"> </w:t>
      </w:r>
      <w:r>
        <w:rPr>
          <w:color w:val="000000"/>
        </w:rPr>
        <w:t>сп</w:t>
      </w:r>
      <w:r>
        <w:rPr>
          <w:color w:val="000000"/>
        </w:rPr>
        <w:t>равку о состоянии здоровья и (или)</w:t>
      </w:r>
      <w:r>
        <w:rPr>
          <w:color w:val="000000"/>
        </w:rPr>
        <w:t xml:space="preserve"> </w:t>
      </w:r>
      <w:r>
        <w:rPr>
          <w:color w:val="000000"/>
        </w:rPr>
        <w:t>заключение ВКК, содержащие информацию о наличии медицинских показаний и</w:t>
      </w:r>
      <w:proofErr w:type="gramEnd"/>
      <w:r>
        <w:rPr>
          <w:color w:val="000000"/>
        </w:rPr>
        <w:t xml:space="preserve"> (</w:t>
      </w:r>
      <w:proofErr w:type="gramStart"/>
      <w:r>
        <w:rPr>
          <w:color w:val="000000"/>
        </w:rPr>
        <w:t xml:space="preserve">или) отсутствии медицинских противопоказаний для оказания социальных услуг в форме стационарного социального обслуживания, социального обслуживания </w:t>
      </w:r>
      <w:r>
        <w:rPr>
          <w:color w:val="000000"/>
        </w:rPr>
        <w:t>на дому, а также для оказания социальных услуг, предусмотренных подпунктами</w:t>
      </w:r>
      <w:r>
        <w:rPr>
          <w:color w:val="000000"/>
        </w:rPr>
        <w:t> </w:t>
      </w:r>
      <w:r>
        <w:rPr>
          <w:color w:val="000000"/>
        </w:rPr>
        <w:t>23.2, 23.3 пункта 23 перечня.</w:t>
      </w:r>
      <w:proofErr w:type="gramEnd"/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Работники территориального центра в течение трех рабочих дней со дня обращения проводят обследование условий жизнедеятельности гражданина с составлени</w:t>
      </w:r>
      <w:r>
        <w:rPr>
          <w:color w:val="000000"/>
        </w:rPr>
        <w:t>ем акта оценки по форме согласно приложению 2 и запрашивают у государственных органов и иных организаций: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сведения о размере получаемой пенсии за месяц, предшествующий месяцу подачи заявления об оказании социальных услуг, – для одиноких нетрудоспособных гр</w:t>
      </w:r>
      <w:r>
        <w:rPr>
          <w:color w:val="000000"/>
        </w:rPr>
        <w:t>аждан;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lastRenderedPageBreak/>
        <w:t>сведения об отсутствии ухода за гражданином, обратившимся за оказанием социальных услуг, лицом, получающим пособие по уходу за инвалидом I группы либо лицом, достигшим 80-летнего возраста;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сведения о занимаемом в данном населенном пункте жилом помещ</w:t>
      </w:r>
      <w:r>
        <w:rPr>
          <w:color w:val="000000"/>
        </w:rPr>
        <w:t>ении, месте жительства и составе семьи (с указанием сведений о месте жительства и составе семьи) – в отношении лица, обратившегося за оказанием социальных услуг;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сведения, подтверждающие, что гражданин, обратившийся за оказанием социальных услуг, не являет</w:t>
      </w:r>
      <w:r>
        <w:rPr>
          <w:color w:val="000000"/>
        </w:rPr>
        <w:t>ся получателем ренты согласно договору ренты либо пожизненного содержания с иждивением (за исключением договора пожизненного содержания с иждивением, заключенного с местным исполнительным и распорядительным органом) – для одиноких нетрудоспособных граждан.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32. Решение о заключении договора оказания социальных услуг принимается руководителем территориального центра в течение пяти рабочих дней после получения последнего необходимого для оказания социальных услуг документа (сведений).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32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Для оказания инвалид</w:t>
      </w:r>
      <w:r>
        <w:rPr>
          <w:color w:val="000000"/>
        </w:rPr>
        <w:t>у (ребенку-инвалиду) услуг, предусмотренных подпунктами</w:t>
      </w:r>
      <w:r>
        <w:rPr>
          <w:color w:val="000000"/>
        </w:rPr>
        <w:t> </w:t>
      </w:r>
      <w:r>
        <w:rPr>
          <w:color w:val="000000"/>
        </w:rPr>
        <w:t>22.1–22.9,</w:t>
      </w:r>
      <w:r>
        <w:rPr>
          <w:color w:val="000000"/>
        </w:rPr>
        <w:t xml:space="preserve"> </w:t>
      </w:r>
      <w:r>
        <w:rPr>
          <w:color w:val="000000"/>
        </w:rPr>
        <w:t>22.10.3 пункта 22,</w:t>
      </w:r>
      <w:r>
        <w:rPr>
          <w:color w:val="000000"/>
        </w:rPr>
        <w:t xml:space="preserve"> </w:t>
      </w:r>
      <w:r>
        <w:rPr>
          <w:color w:val="000000"/>
        </w:rPr>
        <w:t>пунктом 25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перечня, и иных услуг с целью социальной реабилитации, абилитации на основе</w:t>
      </w:r>
      <w:r>
        <w:rPr>
          <w:color w:val="000000"/>
        </w:rPr>
        <w:t xml:space="preserve"> </w:t>
      </w:r>
      <w:r>
        <w:rPr>
          <w:color w:val="000000"/>
        </w:rPr>
        <w:t>ИПРА разрабатывается индивидуальный план социальной реабилитации, абилитации инвал</w:t>
      </w:r>
      <w:r>
        <w:rPr>
          <w:color w:val="000000"/>
        </w:rPr>
        <w:t>ида (ребенка-инвалида) в территориальном центре социального обслуживания населения по форме согласно приложению 5.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33. </w:t>
      </w:r>
      <w:proofErr w:type="gramStart"/>
      <w:r>
        <w:rPr>
          <w:color w:val="000000"/>
        </w:rPr>
        <w:t>Для организации и оказания территориальными центрами в форме социального обслуживания на дому социальных услуг, предусмотренных подпункта</w:t>
      </w:r>
      <w:r>
        <w:rPr>
          <w:color w:val="000000"/>
        </w:rPr>
        <w:t>ми</w:t>
      </w:r>
      <w:r>
        <w:rPr>
          <w:color w:val="000000"/>
        </w:rPr>
        <w:t> </w:t>
      </w:r>
      <w:r>
        <w:rPr>
          <w:color w:val="000000"/>
        </w:rPr>
        <w:t>17.1–17.6,</w:t>
      </w:r>
      <w:r>
        <w:rPr>
          <w:color w:val="000000"/>
        </w:rPr>
        <w:t xml:space="preserve"> </w:t>
      </w:r>
      <w:r>
        <w:rPr>
          <w:color w:val="000000"/>
        </w:rPr>
        <w:t>17.7.2–17.10,</w:t>
      </w:r>
      <w:r>
        <w:rPr>
          <w:color w:val="000000"/>
        </w:rPr>
        <w:t xml:space="preserve"> </w:t>
      </w:r>
      <w:r>
        <w:rPr>
          <w:color w:val="000000"/>
        </w:rPr>
        <w:t>17.13, 17.14,</w:t>
      </w:r>
      <w:r>
        <w:rPr>
          <w:color w:val="000000"/>
        </w:rPr>
        <w:t xml:space="preserve"> </w:t>
      </w:r>
      <w:r>
        <w:rPr>
          <w:color w:val="000000"/>
        </w:rPr>
        <w:t>17.16, 17.17,</w:t>
      </w:r>
      <w:r>
        <w:rPr>
          <w:color w:val="000000"/>
        </w:rPr>
        <w:t xml:space="preserve"> </w:t>
      </w:r>
      <w:r>
        <w:rPr>
          <w:color w:val="000000"/>
        </w:rPr>
        <w:t>17.22–17.23 пункта 17,</w:t>
      </w:r>
      <w:r>
        <w:rPr>
          <w:color w:val="000000"/>
        </w:rPr>
        <w:t xml:space="preserve"> </w:t>
      </w:r>
      <w:r>
        <w:rPr>
          <w:color w:val="000000"/>
        </w:rPr>
        <w:t>подпунктом 20.9 пункта 20, подпунктами</w:t>
      </w:r>
      <w:r>
        <w:rPr>
          <w:color w:val="000000"/>
        </w:rPr>
        <w:t> </w:t>
      </w:r>
      <w:r>
        <w:rPr>
          <w:color w:val="000000"/>
        </w:rPr>
        <w:t>22.6,</w:t>
      </w:r>
      <w:r>
        <w:rPr>
          <w:color w:val="000000"/>
        </w:rPr>
        <w:t xml:space="preserve"> </w:t>
      </w:r>
      <w:r>
        <w:rPr>
          <w:color w:val="000000"/>
        </w:rPr>
        <w:t>22.8,</w:t>
      </w:r>
      <w:r>
        <w:rPr>
          <w:color w:val="000000"/>
        </w:rPr>
        <w:t xml:space="preserve"> </w:t>
      </w:r>
      <w:r>
        <w:rPr>
          <w:color w:val="000000"/>
        </w:rPr>
        <w:t>22.10.3 пункта 22, пунктами</w:t>
      </w:r>
      <w:r>
        <w:rPr>
          <w:color w:val="000000"/>
        </w:rPr>
        <w:t> </w:t>
      </w:r>
      <w:r>
        <w:rPr>
          <w:color w:val="000000"/>
        </w:rPr>
        <w:t>23, 24 и</w:t>
      </w:r>
      <w:r>
        <w:rPr>
          <w:color w:val="000000"/>
        </w:rPr>
        <w:t> </w:t>
      </w:r>
      <w:r>
        <w:rPr>
          <w:color w:val="000000"/>
        </w:rPr>
        <w:t>25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перечня, работникам территориальных центров в порядке и на условиях, определяемых тру</w:t>
      </w:r>
      <w:r>
        <w:rPr>
          <w:color w:val="000000"/>
        </w:rPr>
        <w:t>довыми договорами:</w:t>
      </w:r>
      <w:proofErr w:type="gramEnd"/>
    </w:p>
    <w:p w:rsidR="00000000" w:rsidRDefault="00EC0A5F">
      <w:pPr>
        <w:pStyle w:val="newncpi"/>
        <w:rPr>
          <w:color w:val="000000"/>
        </w:rPr>
      </w:pPr>
      <w:bookmarkStart w:id="51" w:name="a100"/>
      <w:bookmarkEnd w:id="51"/>
      <w:r>
        <w:rPr>
          <w:color w:val="000000"/>
        </w:rPr>
        <w:t>выдаются билеты многоразового пользования на городские автомобильные перевозки пассажиров в регулярном сообщении, перевозки городским пассажирским электрическим транспортом и метрополитеном либо компенсируется их стоимость, но не более с</w:t>
      </w:r>
      <w:r>
        <w:rPr>
          <w:color w:val="000000"/>
        </w:rPr>
        <w:t>тоимости билета многоразового пользования на месяц;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компенсируется стоимость билетов на пригородные автомобильные перевозки пассажиров в регулярном сообщении и перевозки железнодорожным транспортом общего пользования, но не более стоимости проезда по соотв</w:t>
      </w:r>
      <w:r>
        <w:rPr>
          <w:color w:val="000000"/>
        </w:rPr>
        <w:t>етствующему маршруту;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выдаются средства механизации, велосипеды.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В период использования велосипеда билеты, указанные в абзацах втором и третьем части первой настоящего пункта, не выдаются и их стоимость не компенсируется.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Для оказания социальных услуг, пре</w:t>
      </w:r>
      <w:r>
        <w:rPr>
          <w:color w:val="000000"/>
        </w:rPr>
        <w:t>дусмотренных подпунктами</w:t>
      </w:r>
      <w:r>
        <w:rPr>
          <w:color w:val="000000"/>
        </w:rPr>
        <w:t> </w:t>
      </w:r>
      <w:r>
        <w:rPr>
          <w:color w:val="000000"/>
        </w:rPr>
        <w:t>22.4,</w:t>
      </w:r>
      <w:r>
        <w:rPr>
          <w:color w:val="000000"/>
        </w:rPr>
        <w:t xml:space="preserve"> </w:t>
      </w:r>
      <w:r>
        <w:rPr>
          <w:color w:val="000000"/>
        </w:rPr>
        <w:t>22.8.1, 22.8.2,</w:t>
      </w:r>
      <w:r>
        <w:rPr>
          <w:color w:val="000000"/>
        </w:rPr>
        <w:t xml:space="preserve"> </w:t>
      </w:r>
      <w:r>
        <w:rPr>
          <w:color w:val="000000"/>
        </w:rPr>
        <w:t>22.10.3–22.10.5 пункта 22,</w:t>
      </w:r>
      <w:r>
        <w:rPr>
          <w:color w:val="000000"/>
        </w:rPr>
        <w:t xml:space="preserve"> </w:t>
      </w:r>
      <w:r>
        <w:rPr>
          <w:color w:val="000000"/>
        </w:rPr>
        <w:t xml:space="preserve">подпунктом 23.3 пункта 23 перечня, в форме стационарного и (или) полустационарного социального обслуживания в территориальных центрах создаются оснащенные специальным оборудованием, </w:t>
      </w:r>
      <w:r>
        <w:rPr>
          <w:color w:val="000000"/>
        </w:rPr>
        <w:t>приспособлениями и инструментами реабилитационно-трудовые мастерские, компьютерные классы, кабинеты для работы кружков (клубов, секций) по интересам.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 xml:space="preserve">34. Граждане при подаче заявления об оказании социальных услуг вправе сами представить документы, которые </w:t>
      </w:r>
      <w:r>
        <w:rPr>
          <w:color w:val="000000"/>
        </w:rPr>
        <w:t>в соответствии с настоящей Инструкцией запрашиваются территориальными центрами.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35. Условия оказания социальных услуг территориальными центрами пересматриваются:</w:t>
      </w:r>
    </w:p>
    <w:p w:rsidR="00000000" w:rsidRDefault="00EC0A5F">
      <w:pPr>
        <w:pStyle w:val="newncpi"/>
        <w:rPr>
          <w:color w:val="000000"/>
        </w:rPr>
      </w:pPr>
      <w:proofErr w:type="gramStart"/>
      <w:r>
        <w:rPr>
          <w:color w:val="000000"/>
        </w:rPr>
        <w:t>ежегодно с 1 февраля на основании среднедушевого дохода одинокого нетрудоспособного гражданина</w:t>
      </w:r>
      <w:r>
        <w:rPr>
          <w:color w:val="000000"/>
        </w:rPr>
        <w:t xml:space="preserve">, исчисленного по фактически полученным в декабре </w:t>
      </w:r>
      <w:r>
        <w:rPr>
          <w:color w:val="000000"/>
        </w:rPr>
        <w:lastRenderedPageBreak/>
        <w:t>предшествующего года доходам, и бюджета прожиточного минимума в среднем на душу населения, утвержденного в ценах декабря предшествующего года;</w:t>
      </w:r>
      <w:proofErr w:type="gramEnd"/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при изменении состава семьи нетрудоспособных граждан, а также п</w:t>
      </w:r>
      <w:r>
        <w:rPr>
          <w:color w:val="000000"/>
        </w:rPr>
        <w:t>ереходе нетрудоспособных граждан в категорию одиноких нетрудоспособных граждан – с первого числа месяца, следующего за месяцем, в котором произошли изменения;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при изменении тарифов на социальные услуги в порядке, установленном законодательством.</w:t>
      </w:r>
    </w:p>
    <w:p w:rsidR="00000000" w:rsidRDefault="00EC0A5F">
      <w:pPr>
        <w:pStyle w:val="chapter"/>
        <w:rPr>
          <w:color w:val="000000"/>
        </w:rPr>
      </w:pPr>
      <w:bookmarkStart w:id="52" w:name="a29"/>
      <w:bookmarkEnd w:id="52"/>
      <w:r>
        <w:rPr>
          <w:color w:val="000000"/>
        </w:rPr>
        <w:t>ГЛАВА 4</w:t>
      </w:r>
      <w:r>
        <w:rPr>
          <w:color w:val="000000"/>
        </w:rPr>
        <w:br/>
        <w:t>ПО</w:t>
      </w:r>
      <w:r>
        <w:rPr>
          <w:color w:val="000000"/>
        </w:rPr>
        <w:t>РЯДОК И УСЛОВИЯ ОКАЗАНИЯ СОЦИАЛЬНЫХ УСЛУГ ЦЕНТРАМИ СЕМЬИ И ДЕТЕЙ</w:t>
      </w:r>
    </w:p>
    <w:p w:rsidR="00000000" w:rsidRDefault="00EC0A5F">
      <w:pPr>
        <w:pStyle w:val="point"/>
        <w:rPr>
          <w:color w:val="000000"/>
        </w:rPr>
      </w:pPr>
      <w:bookmarkStart w:id="53" w:name="a160"/>
      <w:bookmarkEnd w:id="53"/>
      <w:r>
        <w:rPr>
          <w:color w:val="000000"/>
        </w:rPr>
        <w:t>36. Для заключения договора оказания социальных услуг гражданин или его законный представитель обращается в центр семьи и детей и представляет следующие документы: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документ, удостоверяющий ли</w:t>
      </w:r>
      <w:r>
        <w:rPr>
          <w:color w:val="000000"/>
        </w:rPr>
        <w:t>чность;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документ установленного образца о праве на льготы (удостоверение</w:t>
      </w:r>
      <w:r>
        <w:rPr>
          <w:color w:val="000000"/>
        </w:rPr>
        <w:t xml:space="preserve"> </w:t>
      </w:r>
      <w:r>
        <w:rPr>
          <w:color w:val="000000"/>
        </w:rPr>
        <w:t>инвалида, многодетной</w:t>
      </w:r>
      <w:r>
        <w:rPr>
          <w:color w:val="000000"/>
        </w:rPr>
        <w:t xml:space="preserve"> </w:t>
      </w:r>
      <w:r>
        <w:rPr>
          <w:color w:val="000000"/>
        </w:rPr>
        <w:t>семьи) для граждан, относящихся к категории пользующихся льготами;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согласие на обработку специальных персональных данных в </w:t>
      </w:r>
      <w:r>
        <w:rPr>
          <w:color w:val="000000"/>
        </w:rPr>
        <w:t>случаях, предусмотренных законодательством о персональных данных.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Решение о заключении договора оказания социальных услуг принимается руководителем центра семьи и детей в течение пяти рабочих дней после получения последнего необходимого для оказания социал</w:t>
      </w:r>
      <w:r>
        <w:rPr>
          <w:color w:val="000000"/>
        </w:rPr>
        <w:t>ьных услуг документа (сведений).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Письменное заявление представляется для заключения договора оказания социальных услуг,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пунктом 26, подпунктами</w:t>
      </w:r>
      <w:r>
        <w:rPr>
          <w:color w:val="000000"/>
        </w:rPr>
        <w:t> </w:t>
      </w:r>
      <w:r>
        <w:rPr>
          <w:color w:val="000000"/>
        </w:rPr>
        <w:t>27.2–27.4 пункта 27,</w:t>
      </w:r>
      <w:r>
        <w:rPr>
          <w:color w:val="000000"/>
        </w:rPr>
        <w:t xml:space="preserve"> </w:t>
      </w:r>
      <w:r>
        <w:rPr>
          <w:color w:val="000000"/>
        </w:rPr>
        <w:t>пунктом 28, подпунктами</w:t>
      </w:r>
      <w:r>
        <w:rPr>
          <w:color w:val="000000"/>
        </w:rPr>
        <w:t> </w:t>
      </w:r>
      <w:r>
        <w:rPr>
          <w:color w:val="000000"/>
        </w:rPr>
        <w:t>29.2,</w:t>
      </w:r>
      <w:r>
        <w:rPr>
          <w:color w:val="000000"/>
        </w:rPr>
        <w:t xml:space="preserve"> </w:t>
      </w:r>
      <w:r>
        <w:rPr>
          <w:color w:val="000000"/>
        </w:rPr>
        <w:t>29.3.2–29.3.4 пункта 29, пунктами</w:t>
      </w:r>
      <w:r>
        <w:rPr>
          <w:color w:val="000000"/>
        </w:rPr>
        <w:t> </w:t>
      </w:r>
      <w:r>
        <w:rPr>
          <w:color w:val="000000"/>
        </w:rPr>
        <w:t>30 и</w:t>
      </w:r>
      <w:r>
        <w:rPr>
          <w:color w:val="000000"/>
        </w:rPr>
        <w:t> </w:t>
      </w:r>
      <w:r>
        <w:rPr>
          <w:color w:val="000000"/>
        </w:rPr>
        <w:t>32 пер</w:t>
      </w:r>
      <w:r>
        <w:rPr>
          <w:color w:val="000000"/>
        </w:rPr>
        <w:t>ечня.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37. Оказание социальных услуг, предусмотренных пунктами</w:t>
      </w:r>
      <w:r>
        <w:rPr>
          <w:color w:val="000000"/>
        </w:rPr>
        <w:t xml:space="preserve"> </w:t>
      </w:r>
      <w:r>
        <w:rPr>
          <w:color w:val="000000"/>
        </w:rPr>
        <w:t>26–31 перечня, в пределах норм и нормативов осуществляется центрами семьи и детей без взимания платы.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38. 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пунктом 32 перечня, в пределах установленных перечнем</w:t>
      </w:r>
      <w:r>
        <w:rPr>
          <w:color w:val="000000"/>
        </w:rPr>
        <w:t xml:space="preserve"> норм и нормативов обеспеченности граждан услугами государственных учреждений социального обслуживания без взимания платы оказываются: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семьям, воспитывающим двойню и более детей в возрасте до 3 лет;</w:t>
      </w:r>
    </w:p>
    <w:p w:rsidR="00000000" w:rsidRDefault="00EC0A5F">
      <w:pPr>
        <w:pStyle w:val="newncpi"/>
        <w:rPr>
          <w:color w:val="000000"/>
        </w:rPr>
      </w:pPr>
      <w:bookmarkStart w:id="54" w:name="a119"/>
      <w:bookmarkEnd w:id="54"/>
      <w:r>
        <w:rPr>
          <w:color w:val="000000"/>
        </w:rPr>
        <w:t xml:space="preserve">семьям, воспитывающим ребенка-инвалида (детей-инвалидов) </w:t>
      </w:r>
      <w:r>
        <w:rPr>
          <w:color w:val="000000"/>
        </w:rPr>
        <w:t>в возрасте до 18 лет;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семьям, воспитывающим детей в возрасте до 6 лет, в которых оба родителя – мать (мачеха), отец (отчим) – либо родитель в неполной семье являются инвалидами I или II группы.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пунктом 32 перечня, оказыва</w:t>
      </w:r>
      <w:r>
        <w:rPr>
          <w:color w:val="000000"/>
        </w:rPr>
        <w:t>ются на возмездной основе на условиях полной оплаты, если в полной семье трудоспособный отец (отчим) является не занятым в экономике на дату обращения за социальными услугами и не менее 6 месяцев суммарно из последних 12 месяцев перед месяцем обращения.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Ус</w:t>
      </w:r>
      <w:r>
        <w:rPr>
          <w:color w:val="000000"/>
        </w:rPr>
        <w:t>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пунктом 32 перечня, не предоставляются в случае, если: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ребенок (ребенок-инвалид) получает основное или специальное образование в учреждениях образования (за исключением получения образования на дому);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ребенок-инвалид получает основное</w:t>
      </w:r>
      <w:r>
        <w:rPr>
          <w:color w:val="000000"/>
        </w:rPr>
        <w:t xml:space="preserve"> или специальное образование в учреждениях образования, а дополнительное образование для детей и молодежи – на дому;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lastRenderedPageBreak/>
        <w:t>предоставляются услуги в форме полустационарного социального обслуживания, а также услуга, предусмотренная</w:t>
      </w:r>
      <w:r>
        <w:rPr>
          <w:color w:val="000000"/>
        </w:rPr>
        <w:t xml:space="preserve"> </w:t>
      </w:r>
      <w:r>
        <w:rPr>
          <w:color w:val="000000"/>
        </w:rPr>
        <w:t>пунктом 12 перечня;</w:t>
      </w:r>
    </w:p>
    <w:p w:rsidR="00000000" w:rsidRDefault="00EC0A5F">
      <w:pPr>
        <w:pStyle w:val="newncpi"/>
        <w:rPr>
          <w:color w:val="000000"/>
        </w:rPr>
      </w:pPr>
      <w:proofErr w:type="gramStart"/>
      <w:r>
        <w:rPr>
          <w:color w:val="000000"/>
        </w:rPr>
        <w:t>уход за ребе</w:t>
      </w:r>
      <w:r>
        <w:rPr>
          <w:color w:val="000000"/>
        </w:rPr>
        <w:t>нком-инвалидом (детьми-инвалидами) с получением пособия по уходу за ребенком-инвалидом осуществляет другое лицо, не являющееся родителем (матерью (мачехой), отцом (отчимом), законным представителем.</w:t>
      </w:r>
      <w:proofErr w:type="gramEnd"/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39. Для заключения договора оказания социальных услуг, пр</w:t>
      </w:r>
      <w:r>
        <w:rPr>
          <w:color w:val="000000"/>
        </w:rPr>
        <w:t>едусмотренных подпунктами</w:t>
      </w:r>
      <w:r>
        <w:rPr>
          <w:color w:val="000000"/>
        </w:rPr>
        <w:t> </w:t>
      </w:r>
      <w:r>
        <w:rPr>
          <w:color w:val="000000"/>
        </w:rPr>
        <w:t>27.2–27.4 пункта 27, подпунктами</w:t>
      </w:r>
      <w:r>
        <w:rPr>
          <w:color w:val="000000"/>
        </w:rPr>
        <w:t> </w:t>
      </w:r>
      <w:r>
        <w:rPr>
          <w:color w:val="000000"/>
        </w:rPr>
        <w:t>29.2,</w:t>
      </w:r>
      <w:r>
        <w:rPr>
          <w:color w:val="000000"/>
        </w:rPr>
        <w:t xml:space="preserve"> </w:t>
      </w:r>
      <w:r>
        <w:rPr>
          <w:color w:val="000000"/>
        </w:rPr>
        <w:t>29.3.1–29.3.4 пункта 29,</w:t>
      </w:r>
      <w:r>
        <w:rPr>
          <w:color w:val="000000"/>
        </w:rPr>
        <w:t xml:space="preserve"> </w:t>
      </w:r>
      <w:r>
        <w:rPr>
          <w:color w:val="000000"/>
        </w:rPr>
        <w:t>пунктом 30 перечня, граждане представляют документы, указанные в части первой пункта 36 настоящей Инструкции.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40. 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пунктом 26 перечн</w:t>
      </w:r>
      <w:r>
        <w:rPr>
          <w:color w:val="000000"/>
        </w:rPr>
        <w:t>я, оказываются в соответствии с пунктом 22 настоящей Инструкции.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41. 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пунктом 28 перечня, оказываются в соответствии с частями первой, третьей–шестой пункта 25 настоящей Инструкции.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42. Оказание социальных услуг, предусмот</w:t>
      </w:r>
      <w:r>
        <w:rPr>
          <w:color w:val="000000"/>
        </w:rPr>
        <w:t>ренных</w:t>
      </w:r>
      <w:r>
        <w:rPr>
          <w:color w:val="000000"/>
        </w:rPr>
        <w:t xml:space="preserve"> </w:t>
      </w:r>
      <w:r>
        <w:rPr>
          <w:color w:val="000000"/>
        </w:rPr>
        <w:t>пунктом 31 перечня, осуществляется в соответствии с законодательством об оказании психологической помощи.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Для оказания социальных услуг,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пунктом 31 перечня, в центре семьи и детей оборудуются специальные помещения (комната психологич</w:t>
      </w:r>
      <w:r>
        <w:rPr>
          <w:color w:val="000000"/>
        </w:rPr>
        <w:t>еской разгрузки, сенсорная комната, кабинеты индивидуальной и групповой работы).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43. Для заключения договора оказания социальных услуг, предусмотренных пунктом 32 перечня, граждане представляют документы, указанные в части первой пункта 36 настоящей Инстру</w:t>
      </w:r>
      <w:r>
        <w:rPr>
          <w:color w:val="000000"/>
        </w:rPr>
        <w:t>кции, а также: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свидетельство о рождении ребенка (детей);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справку о том, что гражданин является обучающимся, с указанием дополнительных сведений о получении образования на дому – для детей-инвалидов, обучающихся в учреждении образования с получением образов</w:t>
      </w:r>
      <w:r>
        <w:rPr>
          <w:color w:val="000000"/>
        </w:rPr>
        <w:t>ания на дому;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сведения, подтверждающие занятость трудоспособного отца (отчима) в полной семье на дату обращения за социальными услугами и не менее 6 месяцев суммарно из последних 12 месяцев перед месяцем обращения.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44. Для принятия решения о заключении дог</w:t>
      </w:r>
      <w:r>
        <w:rPr>
          <w:color w:val="000000"/>
        </w:rPr>
        <w:t>овора оказания социальных услуг, предусмотренных пунктами</w:t>
      </w:r>
      <w:r>
        <w:rPr>
          <w:color w:val="000000"/>
        </w:rPr>
        <w:t xml:space="preserve"> </w:t>
      </w:r>
      <w:r>
        <w:rPr>
          <w:color w:val="000000"/>
        </w:rPr>
        <w:t>28 и</w:t>
      </w:r>
      <w:r>
        <w:rPr>
          <w:color w:val="000000"/>
        </w:rPr>
        <w:t xml:space="preserve"> </w:t>
      </w:r>
      <w:r>
        <w:rPr>
          <w:color w:val="000000"/>
        </w:rPr>
        <w:t>32 перечня, работники центра семьи и детей в течение трех рабочих дней со дня обращения гражданина (семьи) проводят обследование условий жизнедеятельности гражданина (семьи) с составлением акта</w:t>
      </w:r>
      <w:r>
        <w:rPr>
          <w:color w:val="000000"/>
        </w:rPr>
        <w:t xml:space="preserve"> оценки по форме согласно приложению 2.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44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В форме дистанционного социального обслуживания оказываются 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пунктом 27, подпунктами</w:t>
      </w:r>
      <w:r>
        <w:rPr>
          <w:color w:val="000000"/>
        </w:rPr>
        <w:t> </w:t>
      </w:r>
      <w:r>
        <w:rPr>
          <w:color w:val="000000"/>
        </w:rPr>
        <w:t>29.1, 29.2,</w:t>
      </w:r>
      <w:r>
        <w:rPr>
          <w:color w:val="000000"/>
        </w:rPr>
        <w:t xml:space="preserve"> </w:t>
      </w:r>
      <w:r>
        <w:rPr>
          <w:color w:val="000000"/>
        </w:rPr>
        <w:t>29.3.2–29.3.4 пункта 29 перечня.</w:t>
      </w:r>
    </w:p>
    <w:p w:rsidR="00000000" w:rsidRDefault="00EC0A5F">
      <w:pPr>
        <w:pStyle w:val="chapter"/>
        <w:rPr>
          <w:color w:val="000000"/>
        </w:rPr>
      </w:pPr>
      <w:bookmarkStart w:id="55" w:name="a133"/>
      <w:bookmarkEnd w:id="55"/>
      <w:r>
        <w:rPr>
          <w:color w:val="000000"/>
        </w:rPr>
        <w:t>ГЛАВА 5</w:t>
      </w:r>
      <w:r>
        <w:rPr>
          <w:color w:val="000000"/>
        </w:rPr>
        <w:br/>
        <w:t>ПОРЯДОК И УСЛОВИЯ ОКАЗАНИЯ СОЦИАЛЬНЫХ У</w:t>
      </w:r>
      <w:r>
        <w:rPr>
          <w:color w:val="000000"/>
        </w:rPr>
        <w:t>СЛУГ ЦЕНТРАМИ СОЦИАЛЬНОЙ РЕАБИЛИТАЦИИ, АБИЛИТАЦИИ ИНВАЛИДОВ</w:t>
      </w:r>
    </w:p>
    <w:p w:rsidR="00000000" w:rsidRDefault="00EC0A5F">
      <w:pPr>
        <w:pStyle w:val="point"/>
        <w:rPr>
          <w:color w:val="000000"/>
        </w:rPr>
      </w:pPr>
      <w:bookmarkStart w:id="56" w:name="a129"/>
      <w:bookmarkEnd w:id="56"/>
      <w:r>
        <w:rPr>
          <w:color w:val="000000"/>
        </w:rPr>
        <w:t>45. </w:t>
      </w:r>
      <w:proofErr w:type="gramStart"/>
      <w:r>
        <w:rPr>
          <w:color w:val="000000"/>
        </w:rPr>
        <w:t>Социальные услуги оказываются центром реабилитации на основании договора оказания социальных услуг по типовой форме согласно приложению 1 к постановлению, утверждающему настоящую Инструкцию, и</w:t>
      </w:r>
      <w:r>
        <w:rPr>
          <w:color w:val="000000"/>
        </w:rPr>
        <w:t>нвалидам, в том числе детям-инвалидам в возрасте до 18 лет, завершившим освоение содержания образовательной программы специального образования на уровне общего среднего образования для лиц с интеллектуальной недостаточностью (далее – инвалид).</w:t>
      </w:r>
      <w:proofErr w:type="gramEnd"/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lastRenderedPageBreak/>
        <w:t>46. Социальн</w:t>
      </w:r>
      <w:r>
        <w:rPr>
          <w:color w:val="000000"/>
        </w:rPr>
        <w:t>ые услуги предоставляются в центре реабилитации в период прохождения инвалидом курса социальной реабилитации, абилитации продолжительностью до 1 месяца с периодичностью не более одного раза в год.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47. Социальные услуги для прохождения в центре реабилитации</w:t>
      </w:r>
      <w:r>
        <w:rPr>
          <w:color w:val="000000"/>
        </w:rPr>
        <w:t xml:space="preserve"> курса социальной реабилитации, абилитации в первоочередном порядке предоставляются детям-инвалидам, указанным в пункте 45 настоящей Инструкции, инвалидам I и II группы, не достигшим общеустановленного пенсионного возраста, которым инвалидность установлена</w:t>
      </w:r>
      <w:r>
        <w:rPr>
          <w:color w:val="000000"/>
        </w:rPr>
        <w:t xml:space="preserve"> впервые.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48. </w:t>
      </w:r>
      <w:proofErr w:type="gramStart"/>
      <w:r>
        <w:rPr>
          <w:color w:val="000000"/>
        </w:rPr>
        <w:t>Направление инвалида в центр реабилитации осуществляется комитетами по труду, занятости и социальной защите областных и Минского городского исполнительных комитетов, управлениями (отделами) по труду, занятости и </w:t>
      </w:r>
      <w:r>
        <w:rPr>
          <w:color w:val="000000"/>
        </w:rPr>
        <w:t>социальной защите городских, районных исполнительных комитетов, управлениями (отделами) социальной защиты местных администраций районов в городах (далее – органы по труду, занятости и социальной защите) на основании и в период срока действия</w:t>
      </w:r>
      <w:r>
        <w:rPr>
          <w:color w:val="000000"/>
        </w:rPr>
        <w:t xml:space="preserve"> </w:t>
      </w:r>
      <w:r>
        <w:rPr>
          <w:color w:val="000000"/>
        </w:rPr>
        <w:t>ИПРА и (или) р</w:t>
      </w:r>
      <w:r>
        <w:rPr>
          <w:color w:val="000000"/>
        </w:rPr>
        <w:t>анее выданных</w:t>
      </w:r>
      <w:proofErr w:type="gramEnd"/>
      <w:r>
        <w:rPr>
          <w:color w:val="000000"/>
        </w:rPr>
        <w:t xml:space="preserve"> центром реабилитации рекомендаций по повторному прохождению курса социальной реабилитации, абилитации.</w:t>
      </w:r>
    </w:p>
    <w:p w:rsidR="00000000" w:rsidRDefault="00EC0A5F">
      <w:pPr>
        <w:pStyle w:val="point"/>
        <w:rPr>
          <w:color w:val="000000"/>
        </w:rPr>
      </w:pPr>
      <w:bookmarkStart w:id="57" w:name="a131"/>
      <w:bookmarkEnd w:id="57"/>
      <w:r>
        <w:rPr>
          <w:color w:val="000000"/>
        </w:rPr>
        <w:t>49. Для заключения договора оказания социальных услуг гражданин (его законный представитель) обращается в территориальный центр по месту ре</w:t>
      </w:r>
      <w:r>
        <w:rPr>
          <w:color w:val="000000"/>
        </w:rPr>
        <w:t>гистрации (месту жительства) и представляет следующие документы: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заявление по форме согласно приложению 6;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документ, удостоверяющий личность;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документ, подтверждающий полномочия законного представителя, – в случае обращения законного представителя;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удостов</w:t>
      </w:r>
      <w:r>
        <w:rPr>
          <w:color w:val="000000"/>
        </w:rPr>
        <w:t>ерение инвалида;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ИПРА;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выписка из медицинских документов;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медицинская</w:t>
      </w:r>
      <w:r>
        <w:rPr>
          <w:color w:val="000000"/>
        </w:rPr>
        <w:t xml:space="preserve"> </w:t>
      </w:r>
      <w:r>
        <w:rPr>
          <w:color w:val="000000"/>
        </w:rPr>
        <w:t>справка о состоянии здоровья, содержащая информацию об отсутствии контакта с инфекционными больными;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согласие на обработку специальных персональных данных в случаях, предусмотренных зако</w:t>
      </w:r>
      <w:r>
        <w:rPr>
          <w:color w:val="000000"/>
        </w:rPr>
        <w:t>нодательством о персональных данных.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При непредставлении заявителем документов, указанных в части первой настоящего пункта, заявление не принимается.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50. </w:t>
      </w:r>
      <w:proofErr w:type="gramStart"/>
      <w:r>
        <w:rPr>
          <w:color w:val="000000"/>
        </w:rPr>
        <w:t>Пакет документов, указанный в части первой пункта 49 настоящей Инструкции, в течение 5 рабочих дней со</w:t>
      </w:r>
      <w:r>
        <w:rPr>
          <w:color w:val="000000"/>
        </w:rPr>
        <w:t> дня приема заявления территориальный центр направляет в орган по труду, занятости и социальной защите, который при наличии свободных мест в течение 3 рабочих дней со дня поступления документов оформляет путевку в центр реабилитации, о чем сообщается гражд</w:t>
      </w:r>
      <w:r>
        <w:rPr>
          <w:color w:val="000000"/>
        </w:rPr>
        <w:t>анину.</w:t>
      </w:r>
      <w:proofErr w:type="gramEnd"/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51. При отсутствии свободных мест в центре реабилитации договор на оказание социальных услуг с гражданином не заключается, о чем ему сообщается в течение 3 рабочих дней со дня поступления документов в орган по труду, занятости и социальной защите.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5</w:t>
      </w:r>
      <w:r>
        <w:rPr>
          <w:color w:val="000000"/>
        </w:rPr>
        <w:t>2. В стационарной форме социального обслуживания центрами реабилитации оказываются 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пунктом 33, подпунктами</w:t>
      </w:r>
      <w:r>
        <w:rPr>
          <w:color w:val="000000"/>
        </w:rPr>
        <w:t> </w:t>
      </w:r>
      <w:r>
        <w:rPr>
          <w:color w:val="000000"/>
        </w:rPr>
        <w:t>34.1,</w:t>
      </w:r>
      <w:r>
        <w:rPr>
          <w:color w:val="000000"/>
        </w:rPr>
        <w:t xml:space="preserve"> </w:t>
      </w:r>
      <w:r>
        <w:rPr>
          <w:color w:val="000000"/>
        </w:rPr>
        <w:t>34.3–34.13 пункта 34, пунктами</w:t>
      </w:r>
      <w:r>
        <w:rPr>
          <w:color w:val="000000"/>
        </w:rPr>
        <w:t> </w:t>
      </w:r>
      <w:r>
        <w:rPr>
          <w:color w:val="000000"/>
        </w:rPr>
        <w:t>36, 37, 38 перечня.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В полустационарной форме социального обслуживания центрам</w:t>
      </w:r>
      <w:r>
        <w:rPr>
          <w:color w:val="000000"/>
        </w:rPr>
        <w:t>и реабилитации оказываются социальные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пунктом 33, подпунктами</w:t>
      </w:r>
      <w:r>
        <w:rPr>
          <w:color w:val="000000"/>
        </w:rPr>
        <w:t> </w:t>
      </w:r>
      <w:r>
        <w:rPr>
          <w:color w:val="000000"/>
        </w:rPr>
        <w:t>34.2, 34.3,</w:t>
      </w:r>
      <w:r>
        <w:rPr>
          <w:color w:val="000000"/>
        </w:rPr>
        <w:t xml:space="preserve"> </w:t>
      </w:r>
      <w:r>
        <w:rPr>
          <w:color w:val="000000"/>
        </w:rPr>
        <w:t>34.7–34.13 пункта 34, пунктами</w:t>
      </w:r>
      <w:r>
        <w:rPr>
          <w:color w:val="000000"/>
        </w:rPr>
        <w:t> </w:t>
      </w:r>
      <w:r>
        <w:rPr>
          <w:color w:val="000000"/>
        </w:rPr>
        <w:t>36, 37, 38 перечня.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lastRenderedPageBreak/>
        <w:t>53. Оказание инвалидам социальных услуг, предусмотренных пунктами</w:t>
      </w:r>
      <w:r>
        <w:rPr>
          <w:color w:val="000000"/>
        </w:rPr>
        <w:t> </w:t>
      </w:r>
      <w:r>
        <w:rPr>
          <w:color w:val="000000"/>
        </w:rPr>
        <w:t>33–34,</w:t>
      </w:r>
      <w:r>
        <w:rPr>
          <w:color w:val="000000"/>
        </w:rPr>
        <w:t xml:space="preserve"> </w:t>
      </w:r>
      <w:r>
        <w:rPr>
          <w:color w:val="000000"/>
        </w:rPr>
        <w:t>36–38 перечня, в пределах норм и н</w:t>
      </w:r>
      <w:r>
        <w:rPr>
          <w:color w:val="000000"/>
        </w:rPr>
        <w:t>ормативов осуществляется центрами реабилитации без взимания платы.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54. 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инвалид, проходящий курс социальной реабилитации, абилитации и получающий социальные услуги в форме стационарного социального обслуживания, нуждается в сопровождении, соп</w:t>
      </w:r>
      <w:r>
        <w:rPr>
          <w:color w:val="000000"/>
        </w:rPr>
        <w:t>ровождающему лицу обеспечивается пребывание в центре реабилитации без взимания платы.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Инвалиду, проходящему в центре реабилитации курс социальной реабилитации, абилитации в форме стационарного социального обслуживания совместно с сопровождающим лицом, услу</w:t>
      </w:r>
      <w:r>
        <w:rPr>
          <w:color w:val="000000"/>
        </w:rPr>
        <w:t>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34.7–34.13 пункта 34 перечня, не предоставляются.</w:t>
      </w:r>
    </w:p>
    <w:p w:rsidR="00000000" w:rsidRDefault="00EC0A5F">
      <w:pPr>
        <w:pStyle w:val="newncpi"/>
        <w:rPr>
          <w:color w:val="000000"/>
        </w:rPr>
      </w:pPr>
      <w:proofErr w:type="gramStart"/>
      <w:r>
        <w:rPr>
          <w:color w:val="000000"/>
        </w:rPr>
        <w:t>Нуждаемость в сопровождающем лице определяется на основании</w:t>
      </w:r>
      <w:r>
        <w:rPr>
          <w:color w:val="000000"/>
        </w:rPr>
        <w:t xml:space="preserve"> </w:t>
      </w:r>
      <w:r>
        <w:rPr>
          <w:color w:val="000000"/>
        </w:rPr>
        <w:t>ИПРА, в которой определена нуждаемость инвалида в постоянной помощи, при наличии медицинских показаний, определенн</w:t>
      </w:r>
      <w:r>
        <w:rPr>
          <w:color w:val="000000"/>
        </w:rPr>
        <w:t>ых</w:t>
      </w:r>
      <w:r>
        <w:rPr>
          <w:color w:val="000000"/>
        </w:rPr>
        <w:t xml:space="preserve"> </w:t>
      </w:r>
      <w:r>
        <w:rPr>
          <w:color w:val="000000"/>
        </w:rPr>
        <w:t>перечнем медицинских показаний и медицинских противопоказаний для оказания социальных услуг в учреждениях социального обслуживания, установленным постановлением Министерства труда и социальной защиты Республики Беларусь и Министерства здравоохранения Ре</w:t>
      </w:r>
      <w:r>
        <w:rPr>
          <w:color w:val="000000"/>
        </w:rPr>
        <w:t>спублики Беларусь от 10 января 2013 г. № 3/4 «Об установлении перечня медицинских</w:t>
      </w:r>
      <w:proofErr w:type="gramEnd"/>
      <w:r>
        <w:rPr>
          <w:color w:val="000000"/>
        </w:rPr>
        <w:t xml:space="preserve"> показаний и медицинских противопоказаний для оказания социальных услуг в учреждениях социального обслуживания».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55. При поступлении инвалида в центр реабилитации на основании</w:t>
      </w:r>
      <w:r>
        <w:rPr>
          <w:color w:val="000000"/>
        </w:rPr>
        <w:t xml:space="preserve"> комплексной оценки его потребностей и возможностей составляется индивидуальный план реабилитации по форме согласно приложению 3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, </w:t>
      </w:r>
      <w:proofErr w:type="gramStart"/>
      <w:r>
        <w:rPr>
          <w:color w:val="000000"/>
        </w:rPr>
        <w:t>включающий</w:t>
      </w:r>
      <w:proofErr w:type="gramEnd"/>
      <w:r>
        <w:rPr>
          <w:color w:val="000000"/>
        </w:rPr>
        <w:t xml:space="preserve"> в том числе конкретный</w:t>
      </w:r>
      <w:r>
        <w:rPr>
          <w:color w:val="000000"/>
        </w:rPr>
        <w:t xml:space="preserve"> </w:t>
      </w:r>
      <w:r>
        <w:rPr>
          <w:color w:val="000000"/>
        </w:rPr>
        <w:t>перечень социальных услуг.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По завершении курса социальной реабилитации, абилитации инвалида</w:t>
      </w:r>
      <w:r>
        <w:rPr>
          <w:color w:val="000000"/>
        </w:rPr>
        <w:t xml:space="preserve"> оформляются заключение о результатах реабилитации и рекомендации по дальнейшему осуществлению социальной реабилитации, абилитации в территориальном центре по месту регистрации (месту жительства) и (или) повторному прохождению курса социальной реабилитации</w:t>
      </w:r>
      <w:r>
        <w:rPr>
          <w:color w:val="000000"/>
        </w:rPr>
        <w:t>, абилитации в стационарном учреждении социального обслуживания.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Выписка из индивидуального плана реабилитации, рекомендации по дальнейшему осуществлению социальной реабилитации, абилитации выдаются инвалиду (его законному представителю) и с их согласия вт</w:t>
      </w:r>
      <w:r>
        <w:rPr>
          <w:color w:val="000000"/>
        </w:rPr>
        <w:t xml:space="preserve">орой экземпляр в течение трех рабочих дней </w:t>
      </w:r>
      <w:proofErr w:type="gramStart"/>
      <w:r>
        <w:rPr>
          <w:color w:val="000000"/>
        </w:rPr>
        <w:t>с даты завершения</w:t>
      </w:r>
      <w:proofErr w:type="gramEnd"/>
      <w:r>
        <w:rPr>
          <w:color w:val="000000"/>
        </w:rPr>
        <w:t xml:space="preserve"> курса социальной реабилитации, абилитации направляется в территориальный центр по месту регистрации (месту жительства) инвалида.</w:t>
      </w:r>
    </w:p>
    <w:p w:rsidR="00000000" w:rsidRDefault="00EC0A5F">
      <w:pPr>
        <w:pStyle w:val="chapter"/>
        <w:rPr>
          <w:color w:val="000000"/>
        </w:rPr>
      </w:pPr>
      <w:bookmarkStart w:id="58" w:name="a149"/>
      <w:bookmarkEnd w:id="58"/>
      <w:r>
        <w:rPr>
          <w:color w:val="000000"/>
        </w:rPr>
        <w:t>ГЛАВА 6</w:t>
      </w:r>
      <w:r>
        <w:rPr>
          <w:color w:val="000000"/>
        </w:rPr>
        <w:br/>
        <w:t>ПОРЯДОК И УСЛОВИЯ ОКАЗАНИЯ СОЦИАЛЬНЫХ УСЛУГ ГОСУДАРСТВЕННЫ</w:t>
      </w:r>
      <w:r>
        <w:rPr>
          <w:color w:val="000000"/>
        </w:rPr>
        <w:t>М УЧРЕЖДЕНИЕМ «РЕСПУБЛИКАНСКИЙ РЕАБИЛИТАЦИОННЫЙ ЦЕНТР ДЛЯ ДЕТЕЙ-ИНВАЛИДОВ»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56. </w:t>
      </w:r>
      <w:proofErr w:type="gramStart"/>
      <w:r>
        <w:rPr>
          <w:color w:val="000000"/>
        </w:rPr>
        <w:t>Социальные услуги оказываются реабилитационным центром на основании договора оказания социальных услуг по типовой форме согласно приложению 3 к постановлению, утверждающему наст</w:t>
      </w:r>
      <w:r>
        <w:rPr>
          <w:color w:val="000000"/>
        </w:rPr>
        <w:t>оящую Инструкцию, детям-инвалидам в возрасте от 3 до 18 лет с заболеваниями нервной и костно-мышечной систем, следствием которых являются нарушения опорно-двигательного аппарата (далее, если не предусмотрено иное, – дети-инвалиды с нарушением ОДА) в период</w:t>
      </w:r>
      <w:r>
        <w:rPr>
          <w:color w:val="000000"/>
        </w:rPr>
        <w:t xml:space="preserve"> прохождения ребенком-инвалидом с нарушением ОДА курса реабилитации</w:t>
      </w:r>
      <w:proofErr w:type="gramEnd"/>
      <w:r>
        <w:rPr>
          <w:color w:val="000000"/>
        </w:rPr>
        <w:t>, абилитации.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57. Социальные услуги в реабилитационном центре оказываются в период прохождения ребенком-инвалидом с нарушением ОДА курса реабилитации, абилитации с периодичностью не более д</w:t>
      </w:r>
      <w:r>
        <w:rPr>
          <w:color w:val="000000"/>
        </w:rPr>
        <w:t>вух раз в календарном году, общей продолжительностью не более 90 календарных дней в год.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lastRenderedPageBreak/>
        <w:t>58. Социальные услуги оказываются детям-инвалидам с нарушением ОДА, которым инвалидность установлена впервые, а также детям-инвалидам с нарушением ОДА, которые в соотв</w:t>
      </w:r>
      <w:r>
        <w:rPr>
          <w:color w:val="000000"/>
        </w:rPr>
        <w:t>етствии с ранее выданными реабилитационным центром рекомендациями нуждаются в повторном прохождении курса реабилитации, абилитации, в период срока действия</w:t>
      </w:r>
      <w:r>
        <w:rPr>
          <w:color w:val="000000"/>
        </w:rPr>
        <w:t xml:space="preserve"> </w:t>
      </w:r>
      <w:r>
        <w:rPr>
          <w:color w:val="000000"/>
        </w:rPr>
        <w:t>ИПРА.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Для получения сведений о детях-инвалидах с нарушением ОДА, которым инвалидность установлена вп</w:t>
      </w:r>
      <w:r>
        <w:rPr>
          <w:color w:val="000000"/>
        </w:rPr>
        <w:t>ервые, реабилитационным центром используется автоматизированная информационная система социальной поддержки и реабилитации инвалидов.</w:t>
      </w:r>
    </w:p>
    <w:p w:rsidR="00000000" w:rsidRDefault="00EC0A5F">
      <w:pPr>
        <w:pStyle w:val="point"/>
        <w:rPr>
          <w:color w:val="000000"/>
        </w:rPr>
      </w:pPr>
      <w:bookmarkStart w:id="59" w:name="a168"/>
      <w:bookmarkEnd w:id="59"/>
      <w:r>
        <w:rPr>
          <w:color w:val="000000"/>
        </w:rPr>
        <w:t>59. Для заключения договора оказания социальных услуг законный представитель ребенка-инвалида с нарушением ОДА представляе</w:t>
      </w:r>
      <w:r>
        <w:rPr>
          <w:color w:val="000000"/>
        </w:rPr>
        <w:t>т в реабилитационный центр следующие документы: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заявление;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документ, удостоверяющий личность;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документ, подтверждающий полномочия законного представителя;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свидетельство о рождении ребенка;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удостоверение ребенка-инвалида;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ИПРА;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выписку из </w:t>
      </w:r>
      <w:r>
        <w:rPr>
          <w:color w:val="000000"/>
        </w:rPr>
        <w:t>медицинских документов;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медицинскую справку о состоянии здоровья ребенка-инвалида с нарушением ОДА, содержащую информацию об отсутствии контакта с инфекционными больными;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медицинскую справку о состоянии здоровья лица, сопровождающего ребенка-инвалида с нар</w:t>
      </w:r>
      <w:r>
        <w:rPr>
          <w:color w:val="000000"/>
        </w:rPr>
        <w:t>ушением ОДА в период прохождения им реабилитации, абилитации, содержащую информацию об отсутствии контакта с инфекционными больными;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заключение центра коррекционно-развивающего обучения и реабилитации;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 xml:space="preserve">согласие на обработку специальных персональных данных </w:t>
      </w:r>
      <w:r>
        <w:rPr>
          <w:color w:val="000000"/>
        </w:rPr>
        <w:t>в случаях, предусмотренных законодательством о персональных данных.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При непредставлении документов, указанных в части первой настоящего пункта, заявление не принимается.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Оказание ребенку-инвалиду с нарушением ОДА социальных услуг, предусмотренных пунктами</w:t>
      </w:r>
      <w:r>
        <w:rPr>
          <w:color w:val="000000"/>
        </w:rPr>
        <w:t> </w:t>
      </w:r>
      <w:r>
        <w:rPr>
          <w:color w:val="000000"/>
        </w:rPr>
        <w:t>42–46 перечня, в пределах норм и нормативов осуществляется реабилитационным центром без взимания платы.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60. 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ребенок-инвалид с нарушением ОДА, проходящий курс реабилитации, абилитации и получающий социальные услуги в форме стационарного социа</w:t>
      </w:r>
      <w:r>
        <w:rPr>
          <w:color w:val="000000"/>
        </w:rPr>
        <w:t>льного обслуживания, нуждается в сопровождении, сопровождающему лицу обеспечивается пребывание в реабилитационном центре без взимания платы.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Ребенку-инвалиду с нарушением ОДА, проходящему в реабилитационном центре курс реабилитации, абилитации в форме стац</w:t>
      </w:r>
      <w:r>
        <w:rPr>
          <w:color w:val="000000"/>
        </w:rPr>
        <w:t>ионарного социального обслуживания совместно с сопровождающим лицом, услуги, предусмотренные подпунктами</w:t>
      </w:r>
      <w:r>
        <w:rPr>
          <w:color w:val="000000"/>
        </w:rPr>
        <w:t> </w:t>
      </w:r>
      <w:r>
        <w:rPr>
          <w:color w:val="000000"/>
        </w:rPr>
        <w:t>43.7–43.14 пункта 43 и подпунктами</w:t>
      </w:r>
      <w:r>
        <w:rPr>
          <w:color w:val="000000"/>
        </w:rPr>
        <w:t> </w:t>
      </w:r>
      <w:r>
        <w:rPr>
          <w:color w:val="000000"/>
        </w:rPr>
        <w:t>44.2 и</w:t>
      </w:r>
      <w:r>
        <w:rPr>
          <w:color w:val="000000"/>
        </w:rPr>
        <w:t> </w:t>
      </w:r>
      <w:r>
        <w:rPr>
          <w:color w:val="000000"/>
        </w:rPr>
        <w:t>44.5 пункта 44 перечня, не предоставляются.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Нуждаемость в сопровождающем лице определяется приемно-консультат</w:t>
      </w:r>
      <w:r>
        <w:rPr>
          <w:color w:val="000000"/>
        </w:rPr>
        <w:t>ивной комиссией реабилитационного центра.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61. При поступлении ребенка-инвалида с нарушением ОДА в реабилитационный центр на основании комплексной оценки его потребностей и возможностей составляется индивидуальный план реабилитации, абилитации ребенка-инвал</w:t>
      </w:r>
      <w:r>
        <w:rPr>
          <w:color w:val="000000"/>
        </w:rPr>
        <w:t>ида.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lastRenderedPageBreak/>
        <w:t xml:space="preserve">По завершении курса реабилитации, абилитации законному представителю ребенка-инвалида с нарушением ОДА выдается выписка из реабилитационной карты ребенка-инвалида, содержащая сведения о проведенных реабилитационных, </w:t>
      </w:r>
      <w:proofErr w:type="spellStart"/>
      <w:r>
        <w:rPr>
          <w:color w:val="000000"/>
        </w:rPr>
        <w:t>абилитационных</w:t>
      </w:r>
      <w:proofErr w:type="spellEnd"/>
      <w:r>
        <w:rPr>
          <w:color w:val="000000"/>
        </w:rPr>
        <w:t xml:space="preserve"> мероприятиях и реком</w:t>
      </w:r>
      <w:r>
        <w:rPr>
          <w:color w:val="000000"/>
        </w:rPr>
        <w:t>ендации по дальнейшему осуществлению реабилитации, абилитации, в том числе о необходимости повторного прохождения курса реабилитации, абилитации в реабилитационном центре.</w:t>
      </w:r>
    </w:p>
    <w:p w:rsidR="00000000" w:rsidRDefault="00EC0A5F">
      <w:pPr>
        <w:pStyle w:val="chapter"/>
        <w:rPr>
          <w:color w:val="000000"/>
        </w:rPr>
      </w:pPr>
      <w:bookmarkStart w:id="60" w:name="a150"/>
      <w:bookmarkEnd w:id="60"/>
      <w:r>
        <w:rPr>
          <w:color w:val="000000"/>
        </w:rPr>
        <w:t>ГЛАВА 7</w:t>
      </w:r>
      <w:r>
        <w:rPr>
          <w:color w:val="000000"/>
        </w:rPr>
        <w:br/>
        <w:t>ПОРЯДОК И УСЛОВИЯ ОКАЗАНИЯ СОЦИАЛЬНЫХ УСЛУГ ЦЕНТРАМИ (ДОМАМИ) ВРЕМЕННОГО ПРЕ</w:t>
      </w:r>
      <w:r>
        <w:rPr>
          <w:color w:val="000000"/>
        </w:rPr>
        <w:t>БЫВАНИЯ ЛИЦ БЕЗ ОПРЕДЕЛЕННОГО МЕСТА ЖИТЕЛЬСТВА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62. Центрами временного пребывания оказываются социальные услуги в пределах установленных перечнем норм и нормативов обеспеченности граждан услугами государственных учреждений социального обслуживания, предусм</w:t>
      </w:r>
      <w:r>
        <w:rPr>
          <w:color w:val="000000"/>
        </w:rPr>
        <w:t>отренные пунктами</w:t>
      </w:r>
      <w:r>
        <w:rPr>
          <w:color w:val="000000"/>
        </w:rPr>
        <w:t> </w:t>
      </w:r>
      <w:r>
        <w:rPr>
          <w:color w:val="000000"/>
        </w:rPr>
        <w:t>39–41 перечня, на безвозмездной основе.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63. Социальные услуги оказываются лицам без определенного места жительства, ранее имевшим регистрацию на территории административно-территориальной единицы по месту расположения центра временного пр</w:t>
      </w:r>
      <w:r>
        <w:rPr>
          <w:color w:val="000000"/>
        </w:rPr>
        <w:t>ебывания, из числа: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граждан Республики Беларусь;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лиц без гражданства, имеющих разрешение на постоянное проживание в Республике Беларусь, но утративших регистрацию по месту жительства, в случае отсутствия оснований для их высылки или депортации.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64. Социаль</w:t>
      </w:r>
      <w:r>
        <w:rPr>
          <w:color w:val="000000"/>
        </w:rPr>
        <w:t>ные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пунктом 39 перечня, оказываются в форме полустационарного социального обслуживания лицам без определенного места жительства в виде ночлега в течение 12 часов.</w:t>
      </w:r>
    </w:p>
    <w:p w:rsidR="00000000" w:rsidRDefault="00EC0A5F">
      <w:pPr>
        <w:pStyle w:val="newncpi"/>
        <w:rPr>
          <w:color w:val="000000"/>
        </w:rPr>
      </w:pPr>
      <w:proofErr w:type="gramStart"/>
      <w:r>
        <w:rPr>
          <w:color w:val="000000"/>
        </w:rPr>
        <w:t>По решению местных исполнительных и распорядительных органов в соотве</w:t>
      </w:r>
      <w:r>
        <w:rPr>
          <w:color w:val="000000"/>
        </w:rPr>
        <w:t>тствии с</w:t>
      </w:r>
      <w:r>
        <w:rPr>
          <w:color w:val="000000"/>
        </w:rPr>
        <w:t> </w:t>
      </w:r>
      <w:r>
        <w:rPr>
          <w:color w:val="000000"/>
        </w:rPr>
        <w:t>абзацем шестым статьи 18 и</w:t>
      </w:r>
      <w:r>
        <w:rPr>
          <w:color w:val="000000"/>
        </w:rPr>
        <w:t> </w:t>
      </w:r>
      <w:r>
        <w:rPr>
          <w:color w:val="000000"/>
        </w:rPr>
        <w:t>подпунктом 1.2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пункта 1 статьи 19 Закона Республики Беларусь «О местном управлении и самоуправлении в Республике Беларусь» услуги,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 xml:space="preserve">пунктом 39 </w:t>
      </w:r>
      <w:r>
        <w:rPr>
          <w:color w:val="000000"/>
        </w:rPr>
        <w:t>перечня, могут предоставляться круглосуточно лицам без определенного места жительства из числа нетрудоспособных граждан, имеющих степень утраты способности к самообслуживанию и передвижению, соответствующую ФК 4</w:t>
      </w:r>
      <w:proofErr w:type="gramEnd"/>
      <w:r>
        <w:rPr>
          <w:color w:val="000000"/>
        </w:rPr>
        <w:t>, до определения их дальнейшего жизнеустройст</w:t>
      </w:r>
      <w:r>
        <w:rPr>
          <w:color w:val="000000"/>
        </w:rPr>
        <w:t>ва.</w:t>
      </w:r>
    </w:p>
    <w:p w:rsidR="00000000" w:rsidRDefault="00EC0A5F">
      <w:pPr>
        <w:pStyle w:val="newncpi"/>
        <w:rPr>
          <w:color w:val="000000"/>
        </w:rPr>
      </w:pPr>
      <w:proofErr w:type="gramStart"/>
      <w:r>
        <w:rPr>
          <w:color w:val="000000"/>
        </w:rPr>
        <w:t>Лицам без определенного места жительства, ранее не имевшим регистрацию на территории административно-территориальной единицы по месту расположения центра временного пребывания, на основании письменного заявления услуги, предусмотренные пунктами</w:t>
      </w:r>
      <w:r>
        <w:rPr>
          <w:color w:val="000000"/>
        </w:rPr>
        <w:t> </w:t>
      </w:r>
      <w:r>
        <w:rPr>
          <w:color w:val="000000"/>
        </w:rPr>
        <w:t>39–41 п</w:t>
      </w:r>
      <w:r>
        <w:rPr>
          <w:color w:val="000000"/>
        </w:rPr>
        <w:t>еречня, могут оказываться в формах стационарного и полустационарного социального обслуживания на основании договора оказания социальных услуг на период до 3 рабочих дней со дня, следующего за днем заключения договора оказания социальных услуг.</w:t>
      </w:r>
      <w:proofErr w:type="gramEnd"/>
    </w:p>
    <w:p w:rsidR="00000000" w:rsidRDefault="00EC0A5F">
      <w:pPr>
        <w:pStyle w:val="point"/>
        <w:rPr>
          <w:color w:val="000000"/>
        </w:rPr>
      </w:pPr>
      <w:bookmarkStart w:id="61" w:name="a161"/>
      <w:bookmarkEnd w:id="61"/>
      <w:r>
        <w:rPr>
          <w:color w:val="000000"/>
        </w:rPr>
        <w:t>65. Для закл</w:t>
      </w:r>
      <w:r>
        <w:rPr>
          <w:color w:val="000000"/>
        </w:rPr>
        <w:t>ючения договора оказания социальных услуг гражданин обращается в центр временного пребывания и представляет следующие документы: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заявление по форме согласно приложению 7;</w:t>
      </w:r>
    </w:p>
    <w:p w:rsidR="00000000" w:rsidRDefault="00EC0A5F">
      <w:pPr>
        <w:pStyle w:val="newncpi"/>
        <w:rPr>
          <w:color w:val="000000"/>
        </w:rPr>
      </w:pPr>
      <w:proofErr w:type="gramStart"/>
      <w:r>
        <w:rPr>
          <w:color w:val="000000"/>
        </w:rPr>
        <w:t>документ, удостоверяющий личность, либо справку, подтверждающую личность (в случае ут</w:t>
      </w:r>
      <w:r>
        <w:rPr>
          <w:color w:val="000000"/>
        </w:rPr>
        <w:t>раты (хищения) документа, удостоверяющего личность);</w:t>
      </w:r>
      <w:proofErr w:type="gramEnd"/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пенсионное</w:t>
      </w:r>
      <w:r>
        <w:rPr>
          <w:color w:val="000000"/>
        </w:rPr>
        <w:t xml:space="preserve"> </w:t>
      </w:r>
      <w:r>
        <w:rPr>
          <w:color w:val="000000"/>
        </w:rPr>
        <w:t>удостоверение,</w:t>
      </w:r>
      <w:r>
        <w:rPr>
          <w:color w:val="000000"/>
        </w:rPr>
        <w:t xml:space="preserve"> </w:t>
      </w:r>
      <w:r>
        <w:rPr>
          <w:color w:val="000000"/>
        </w:rPr>
        <w:t>удостоверение инвалида – для нетрудоспособных граждан при наличии;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медицинскую</w:t>
      </w:r>
      <w:r>
        <w:rPr>
          <w:color w:val="000000"/>
        </w:rPr>
        <w:t xml:space="preserve"> </w:t>
      </w:r>
      <w:r>
        <w:rPr>
          <w:color w:val="000000"/>
        </w:rPr>
        <w:t>справку о состоянии здоровья;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lastRenderedPageBreak/>
        <w:t>направление органов внутренних дел – для </w:t>
      </w:r>
      <w:r>
        <w:rPr>
          <w:color w:val="000000"/>
        </w:rPr>
        <w:t>лиц без определенного места жительства, освобожденных из учреждений уголовно-исполнительной системы;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согласие на обработку специальных персональных данных в случаях, предусмотренных законодательством о персональных данных.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Направление на медицинское обслед</w:t>
      </w:r>
      <w:r>
        <w:rPr>
          <w:color w:val="000000"/>
        </w:rPr>
        <w:t>ование выдается центром временного пребывания.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66. Решение о заключении договора оказания социальных услуг принимается руководителем центра временного пребывания в день представления лицом без определенного места жительства документов, указанных в пункте 6</w:t>
      </w:r>
      <w:r>
        <w:rPr>
          <w:color w:val="000000"/>
        </w:rPr>
        <w:t>5 настоящей Инструкции.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Договор оказания социальных услуг заключается сроком до шести месяцев.</w:t>
      </w:r>
    </w:p>
    <w:p w:rsidR="00000000" w:rsidRDefault="00EC0A5F">
      <w:pPr>
        <w:pStyle w:val="point"/>
        <w:rPr>
          <w:color w:val="000000"/>
        </w:rPr>
      </w:pPr>
      <w:r>
        <w:rPr>
          <w:color w:val="000000"/>
        </w:rPr>
        <w:t>67. На объекты социального обслуживания центров временного пребывания не допускаются лица без определенного места жительства: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имеющие медицинские противопоказани</w:t>
      </w:r>
      <w:r>
        <w:rPr>
          <w:color w:val="000000"/>
        </w:rPr>
        <w:t>я для оказания социальных услуг;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в состоянии алкогольного опьянения и (или) состоянии, вызванном потреблением наркотических средств, психотропных веществ, их аналогов, токсических или других одурманивающих веществ.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567" w:right="1134" w:bottom="567" w:left="1417" w:header="0" w:footer="0" w:gutter="0"/>
          <w:cols w:space="720"/>
        </w:sectPr>
      </w:pP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9"/>
        <w:gridCol w:w="3332"/>
      </w:tblGrid>
      <w:tr w:rsidR="00000000">
        <w:tc>
          <w:tcPr>
            <w:tcW w:w="3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append1"/>
              <w:rPr>
                <w:color w:val="000000"/>
              </w:rPr>
            </w:pPr>
            <w:bookmarkStart w:id="62" w:name="a11"/>
            <w:bookmarkEnd w:id="62"/>
            <w:r>
              <w:rPr>
                <w:color w:val="000000"/>
              </w:rPr>
              <w:t>Приложение</w:t>
            </w:r>
            <w:r>
              <w:rPr>
                <w:color w:val="000000"/>
              </w:rPr>
              <w:t xml:space="preserve"> 1</w:t>
            </w:r>
          </w:p>
          <w:p w:rsidR="00000000" w:rsidRDefault="00EC0A5F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Инструкции о порядке </w:t>
            </w:r>
            <w:r>
              <w:rPr>
                <w:color w:val="000000"/>
              </w:rPr>
              <w:br/>
              <w:t xml:space="preserve">и условиях оказания </w:t>
            </w:r>
            <w:r>
              <w:rPr>
                <w:color w:val="000000"/>
              </w:rPr>
              <w:br/>
              <w:t xml:space="preserve">социальных услуг </w:t>
            </w:r>
            <w:r>
              <w:rPr>
                <w:color w:val="000000"/>
              </w:rPr>
              <w:br/>
              <w:t xml:space="preserve">государственными учреждениями </w:t>
            </w:r>
            <w:r>
              <w:rPr>
                <w:color w:val="000000"/>
              </w:rPr>
              <w:br/>
              <w:t xml:space="preserve">социального обслуживания </w:t>
            </w:r>
          </w:p>
        </w:tc>
      </w:tr>
    </w:tbl>
    <w:p w:rsidR="00000000" w:rsidRDefault="00EC0A5F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5236"/>
      </w:tblGrid>
      <w:tr w:rsidR="00000000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Руководителю ______________________________</w:t>
            </w:r>
          </w:p>
        </w:tc>
      </w:tr>
      <w:tr w:rsidR="00000000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ind w:left="816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(полное наименование государственного</w:t>
            </w:r>
            <w:proofErr w:type="gramEnd"/>
          </w:p>
        </w:tc>
      </w:tr>
      <w:tr w:rsidR="00000000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</w:tc>
      </w:tr>
      <w:tr w:rsidR="00000000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учреждения социального обслуживания)</w:t>
            </w:r>
          </w:p>
        </w:tc>
      </w:tr>
      <w:tr w:rsidR="00000000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</w:tc>
      </w:tr>
      <w:tr w:rsidR="00000000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 и инициалы руководителя)</w:t>
            </w:r>
          </w:p>
        </w:tc>
      </w:tr>
      <w:tr w:rsidR="00000000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</w:tc>
      </w:tr>
      <w:tr w:rsidR="00000000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(фамилия, собственное имя, </w:t>
            </w:r>
            <w:proofErr w:type="gramEnd"/>
          </w:p>
        </w:tc>
      </w:tr>
      <w:tr w:rsidR="00000000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</w:tc>
      </w:tr>
      <w:tr w:rsidR="00000000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отчество (если таковое имеется)</w:t>
            </w:r>
          </w:p>
        </w:tc>
      </w:tr>
      <w:tr w:rsidR="00000000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</w:tc>
      </w:tr>
      <w:tr w:rsidR="00000000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гражданина или его законного </w:t>
            </w:r>
          </w:p>
        </w:tc>
      </w:tr>
      <w:tr w:rsidR="00000000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</w:tc>
      </w:tr>
      <w:tr w:rsidR="00000000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представителя)</w:t>
            </w:r>
          </w:p>
        </w:tc>
      </w:tr>
    </w:tbl>
    <w:p w:rsidR="00000000" w:rsidRDefault="00EC0A5F">
      <w:pPr>
        <w:pStyle w:val="titlep"/>
        <w:rPr>
          <w:color w:val="000000"/>
        </w:rPr>
      </w:pPr>
      <w:r>
        <w:rPr>
          <w:color w:val="000000"/>
        </w:rPr>
        <w:t>ЗАЯВЛЕНИЕ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Прошу оказать (оказывать) ________________________________________________</w:t>
      </w:r>
    </w:p>
    <w:p w:rsidR="00000000" w:rsidRDefault="00EC0A5F">
      <w:pPr>
        <w:pStyle w:val="underline"/>
        <w:ind w:left="4536"/>
        <w:rPr>
          <w:color w:val="000000"/>
        </w:rPr>
      </w:pPr>
      <w:r>
        <w:rPr>
          <w:color w:val="000000"/>
        </w:rPr>
        <w:t>(фамилия и инициалы гражданина)</w:t>
      </w:r>
    </w:p>
    <w:p w:rsidR="00000000" w:rsidRDefault="00EC0A5F">
      <w:pPr>
        <w:pStyle w:val="newncpi0"/>
        <w:rPr>
          <w:color w:val="000000"/>
        </w:rPr>
      </w:pPr>
      <w:proofErr w:type="gramStart"/>
      <w:r>
        <w:rPr>
          <w:color w:val="000000"/>
        </w:rPr>
        <w:t>проживающему по адресу: ______________________________________________________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</w:t>
      </w:r>
      <w:r>
        <w:rPr>
          <w:color w:val="000000"/>
        </w:rPr>
        <w:t>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социальные услуги ____________________________________________________________</w:t>
      </w:r>
    </w:p>
    <w:p w:rsidR="00000000" w:rsidRDefault="00EC0A5F">
      <w:pPr>
        <w:pStyle w:val="underline"/>
        <w:ind w:left="4395"/>
        <w:rPr>
          <w:color w:val="000000"/>
        </w:rPr>
      </w:pPr>
      <w:r>
        <w:rPr>
          <w:color w:val="000000"/>
        </w:rPr>
        <w:t>(вид социальных услуг)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erline"/>
        <w:jc w:val="center"/>
        <w:rPr>
          <w:color w:val="000000"/>
        </w:rPr>
      </w:pPr>
      <w:r>
        <w:rPr>
          <w:color w:val="000000"/>
        </w:rPr>
        <w:t>(форма социального обслуживания)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Сведения о совместно проживающих гражданах ___________________________________</w:t>
      </w:r>
    </w:p>
    <w:p w:rsidR="00000000" w:rsidRDefault="00EC0A5F">
      <w:pPr>
        <w:pStyle w:val="underline"/>
        <w:ind w:left="5670"/>
        <w:rPr>
          <w:color w:val="000000"/>
        </w:rPr>
      </w:pPr>
      <w:r>
        <w:rPr>
          <w:color w:val="000000"/>
        </w:rPr>
        <w:t>(заполняется при их н</w:t>
      </w:r>
      <w:r>
        <w:rPr>
          <w:color w:val="000000"/>
        </w:rPr>
        <w:t>аличии)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Получателем ре</w:t>
      </w:r>
      <w:r>
        <w:rPr>
          <w:color w:val="000000"/>
        </w:rPr>
        <w:t>нты согласно договору ренты либо пожизненного содержания с иждивением не являюсь. В качестве индивидуального предпринимателя не </w:t>
      </w:r>
      <w:proofErr w:type="gramStart"/>
      <w:r>
        <w:rPr>
          <w:color w:val="000000"/>
        </w:rPr>
        <w:t>зарегистрирован</w:t>
      </w:r>
      <w:proofErr w:type="gramEnd"/>
      <w:r>
        <w:rPr>
          <w:color w:val="000000"/>
        </w:rPr>
        <w:t>, не имею статуса адвоката,</w:t>
      </w:r>
      <w:r>
        <w:rPr>
          <w:color w:val="000000"/>
        </w:rPr>
        <w:t xml:space="preserve"> </w:t>
      </w:r>
      <w:r>
        <w:rPr>
          <w:color w:val="000000"/>
        </w:rPr>
        <w:t>свидетельства на осуществление нотариальной деятельности.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 xml:space="preserve">С правами и обязанностями, </w:t>
      </w:r>
      <w:r>
        <w:rPr>
          <w:color w:val="000000"/>
        </w:rPr>
        <w:t>в том числе правилами внутреннего распорядка, и условиями предоставления социальных услуг ознакомле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Об изменении в составе семьи, места жительства, а также временном отсутствии обязуюсь своевременно сообщать.</w:t>
      </w:r>
    </w:p>
    <w:p w:rsidR="00000000" w:rsidRDefault="00EC0A5F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__________________________________________</w:t>
      </w:r>
      <w:r>
        <w:rPr>
          <w:color w:val="000000"/>
        </w:rPr>
        <w:t>_____</w:t>
      </w:r>
    </w:p>
    <w:p w:rsidR="00000000" w:rsidRDefault="00EC0A5F">
      <w:pPr>
        <w:pStyle w:val="underline"/>
        <w:ind w:left="4395"/>
        <w:rPr>
          <w:color w:val="000000"/>
        </w:rPr>
      </w:pPr>
      <w:proofErr w:type="gramStart"/>
      <w:r>
        <w:rPr>
          <w:color w:val="000000"/>
        </w:rPr>
        <w:t>(подпись гражданина (законного представителя)</w:t>
      </w:r>
      <w:proofErr w:type="gramEnd"/>
    </w:p>
    <w:p w:rsidR="00000000" w:rsidRDefault="00EC0A5F">
      <w:pPr>
        <w:pStyle w:val="newncpi0"/>
        <w:jc w:val="right"/>
        <w:rPr>
          <w:color w:val="000000"/>
        </w:rPr>
      </w:pPr>
      <w:r>
        <w:rPr>
          <w:color w:val="000000"/>
        </w:rPr>
        <w:t>___ ______________ 20__ г.</w:t>
      </w:r>
    </w:p>
    <w:p w:rsidR="00000000" w:rsidRDefault="00EC0A5F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413"/>
      </w:tblGrid>
      <w:tr w:rsidR="00000000">
        <w:trPr>
          <w:trHeight w:val="238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spacing w:after="28"/>
              <w:rPr>
                <w:rFonts w:ascii="Times New Roman" w:hAnsi="Times New Roman" w:cs="Times New Roman"/>
                <w:i/>
                <w:iCs/>
                <w:color w:val="000000"/>
              </w:rPr>
            </w:pPr>
            <w:bookmarkStart w:id="63" w:name="a12"/>
            <w:bookmarkEnd w:id="63"/>
            <w:r>
              <w:rPr>
                <w:i/>
                <w:iCs/>
                <w:color w:val="000000"/>
              </w:rPr>
              <w:t>Приложение 2</w:t>
            </w:r>
          </w:p>
          <w:p w:rsidR="00000000" w:rsidRDefault="00EC0A5F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Инструкции о порядке и условиях оказания</w:t>
            </w:r>
            <w:r>
              <w:rPr>
                <w:color w:val="000000"/>
              </w:rPr>
              <w:br/>
              <w:t>социальных услуг государственными</w:t>
            </w:r>
            <w:r>
              <w:rPr>
                <w:color w:val="000000"/>
              </w:rPr>
              <w:br/>
              <w:t>учреждениями социального обслуживания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15.05.2024 № 33) </w:t>
            </w:r>
          </w:p>
        </w:tc>
      </w:tr>
    </w:tbl>
    <w:p w:rsidR="00000000" w:rsidRDefault="00EC0A5F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onestring"/>
        <w:rPr>
          <w:color w:val="000000"/>
        </w:rPr>
      </w:pPr>
      <w:bookmarkStart w:id="64" w:name="a164"/>
      <w:bookmarkEnd w:id="64"/>
      <w:r>
        <w:rPr>
          <w:color w:val="000000"/>
        </w:rPr>
        <w:t>Форма</w:t>
      </w:r>
    </w:p>
    <w:p w:rsidR="00000000" w:rsidRDefault="00EC0A5F">
      <w:pPr>
        <w:pStyle w:val="titlep"/>
        <w:rPr>
          <w:color w:val="000000"/>
        </w:rPr>
      </w:pPr>
      <w:bookmarkStart w:id="65" w:name="a162"/>
      <w:bookmarkEnd w:id="65"/>
      <w:r>
        <w:rPr>
          <w:color w:val="000000"/>
        </w:rPr>
        <w:t>АКТ</w:t>
      </w:r>
      <w:r>
        <w:rPr>
          <w:color w:val="000000"/>
        </w:rPr>
        <w:br/>
        <w:t>определения индивидуальной нуждаемости в социальном обслуживании</w:t>
      </w:r>
    </w:p>
    <w:p w:rsidR="00000000" w:rsidRDefault="00EC0A5F">
      <w:pPr>
        <w:pStyle w:val="newncpi0"/>
        <w:jc w:val="center"/>
        <w:rPr>
          <w:color w:val="000000"/>
        </w:rPr>
      </w:pPr>
      <w:r>
        <w:rPr>
          <w:color w:val="000000"/>
        </w:rPr>
        <w:t>от ______________________________</w:t>
      </w:r>
    </w:p>
    <w:p w:rsidR="00000000" w:rsidRDefault="00EC0A5F">
      <w:pPr>
        <w:pStyle w:val="undline"/>
        <w:ind w:left="3544"/>
        <w:rPr>
          <w:color w:val="000000"/>
        </w:rPr>
      </w:pPr>
      <w:r>
        <w:rPr>
          <w:color w:val="000000"/>
        </w:rPr>
        <w:t>(дата составления акта оценки)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 xml:space="preserve">Фамилия, собственное имя, отчество </w:t>
      </w:r>
      <w:r>
        <w:rPr>
          <w:color w:val="000000"/>
        </w:rPr>
        <w:t>(если таковое имеется), дата рождения гражданина, в отношении которого проводится обследование условий жизнедеятельности (далее – гражданин) 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</w:t>
      </w:r>
      <w:r>
        <w:rPr>
          <w:color w:val="000000"/>
        </w:rPr>
        <w:t>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 xml:space="preserve">Адрес места жительства (регистрации) гражданина: 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Адрес места преб</w:t>
      </w:r>
      <w:r>
        <w:rPr>
          <w:color w:val="000000"/>
        </w:rPr>
        <w:t>ывания (фактического проживания) гражданина: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Категория (</w:t>
      </w:r>
      <w:proofErr w:type="gramStart"/>
      <w:r>
        <w:rPr>
          <w:color w:val="000000"/>
        </w:rPr>
        <w:t>нужное</w:t>
      </w:r>
      <w:proofErr w:type="gramEnd"/>
      <w:r>
        <w:rPr>
          <w:color w:val="000000"/>
        </w:rPr>
        <w:t xml:space="preserve"> выбрать):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 xml:space="preserve">□ неработающий гражданин </w:t>
      </w:r>
      <w:r>
        <w:rPr>
          <w:color w:val="000000"/>
        </w:rPr>
        <w:t>в возрасте 60 лет и старше, достигший общеустановленного пенсионного возраста, из числа одиноких нетрудоспособных граждан;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неработающий гражданин в возрасте 60 лет и старше, достигший общеустановленного пенсионного возраста, проживающий отдельно от </w:t>
      </w:r>
      <w:r>
        <w:rPr>
          <w:color w:val="000000"/>
        </w:rPr>
        <w:t>трудоспособных членов семьи;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неработающий гражданин в возрасте 60 лет и старше, достигший общеустановленного пенсионного возраста, проживающий совместно с трудоспособными членами семьи;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инвалид из числа одиноких нетрудоспособных граждан;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инвалид, про</w:t>
      </w:r>
      <w:r>
        <w:rPr>
          <w:color w:val="000000"/>
        </w:rPr>
        <w:t>живающий отдельно от трудоспособных членов семьи;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инвалид, проживающий совместно с трудоспособными членами семьи;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ребенок-инвалид в возрасте до 18 лет;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родитель-инвалид, воспитывающий несовершеннолетнего ребенка (детей);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семья, воспитывающая несове</w:t>
      </w:r>
      <w:r>
        <w:rPr>
          <w:color w:val="000000"/>
        </w:rPr>
        <w:t>ршеннолетнего ребенка (детей);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полная семья / □ неполная семья;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семья, воспитывающая двойню;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семья, воспитывающая тройню и более детей;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семья, воспитывающая ребенка-инвалида;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семья, воспитывающая двоих и более детей-инвалидов;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лицо без определе</w:t>
      </w:r>
      <w:r>
        <w:rPr>
          <w:color w:val="000000"/>
        </w:rPr>
        <w:t>нного места жительства;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гражданин, страдающий зависимостью от </w:t>
      </w:r>
      <w:proofErr w:type="spellStart"/>
      <w:r>
        <w:rPr>
          <w:color w:val="000000"/>
        </w:rPr>
        <w:t>психоактивных</w:t>
      </w:r>
      <w:proofErr w:type="spellEnd"/>
      <w:r>
        <w:rPr>
          <w:color w:val="000000"/>
        </w:rPr>
        <w:t xml:space="preserve"> веществ;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гражданин, освободившийся из мест лишения свободы;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иное 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Гражданин является (</w:t>
      </w:r>
      <w:proofErr w:type="gramStart"/>
      <w:r>
        <w:rPr>
          <w:color w:val="000000"/>
        </w:rPr>
        <w:t>нужное</w:t>
      </w:r>
      <w:proofErr w:type="gramEnd"/>
      <w:r>
        <w:rPr>
          <w:color w:val="000000"/>
        </w:rPr>
        <w:t xml:space="preserve"> выбрать):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ветеран Великой Отечественной войны;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инвалид боевых действий на территории других государств;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лицо, пострадавшее от последствий войны;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иное (указать) 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Группа инвалидности (если имеется</w:t>
      </w:r>
      <w:r>
        <w:rPr>
          <w:color w:val="000000"/>
        </w:rPr>
        <w:t>), степень утраты здоровья несовершеннолетнего ребенка, ограничения жизнедеятельности гражданина ______________________________</w:t>
      </w:r>
    </w:p>
    <w:p w:rsidR="00000000" w:rsidRDefault="00EC0A5F">
      <w:pPr>
        <w:pStyle w:val="undline"/>
        <w:ind w:left="5954"/>
        <w:rPr>
          <w:color w:val="000000"/>
        </w:rPr>
      </w:pPr>
      <w:proofErr w:type="gramStart"/>
      <w:r>
        <w:rPr>
          <w:color w:val="000000"/>
        </w:rPr>
        <w:lastRenderedPageBreak/>
        <w:t xml:space="preserve">(указать (при наличии) проблемы 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с речью, слухом, </w:t>
      </w:r>
      <w:r>
        <w:rPr>
          <w:color w:val="000000"/>
        </w:rPr>
        <w:t>зрением, памятью, оценкой событий, проблемы в перемещении и др.)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Последнее место работы гражданина, занимаемая должность 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 xml:space="preserve">Вид получаемой гражданином пенсии (при наличии, </w:t>
      </w:r>
      <w:proofErr w:type="gramStart"/>
      <w:r>
        <w:rPr>
          <w:color w:val="000000"/>
        </w:rPr>
        <w:t>нужное</w:t>
      </w:r>
      <w:proofErr w:type="gramEnd"/>
      <w:r>
        <w:rPr>
          <w:color w:val="000000"/>
        </w:rPr>
        <w:t xml:space="preserve"> выбрать):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трудовая пенсия (по возрасту, по инвалидности) по линии органов по труду, занятости и социальной защите;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пенсия по международному договору;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социальная пенсия;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пенсия военнослужащего (</w:t>
      </w:r>
      <w:r>
        <w:rPr>
          <w:color w:val="000000"/>
        </w:rPr>
        <w:t xml:space="preserve">указать </w:t>
      </w:r>
      <w:proofErr w:type="gramStart"/>
      <w:r>
        <w:rPr>
          <w:color w:val="000000"/>
        </w:rPr>
        <w:t>государственной</w:t>
      </w:r>
      <w:proofErr w:type="gramEnd"/>
      <w:r>
        <w:rPr>
          <w:color w:val="000000"/>
        </w:rPr>
        <w:t xml:space="preserve"> орган, осуществляющий пенсионное обеспечение).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Размер пенсии гражданина на дату обследования* 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Состав семьи гражданина: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супруг (супруга) ___________________________________________________________</w:t>
      </w:r>
      <w:r>
        <w:rPr>
          <w:color w:val="000000"/>
        </w:rPr>
        <w:t>___</w:t>
      </w:r>
    </w:p>
    <w:p w:rsidR="00000000" w:rsidRDefault="00EC0A5F">
      <w:pPr>
        <w:pStyle w:val="undline"/>
        <w:ind w:left="2694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 имеется),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дата рождения, занятость (работает, учится, является пенсионером и пр.), инвалидность (при наличии),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</w:t>
      </w:r>
      <w:r>
        <w:rPr>
          <w:color w:val="000000"/>
        </w:rPr>
        <w:t>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размер дохода (пенсии, заработной платы, стипендии и пр.), ведение совместного хозяйства)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дети: _______________________________________________________________________</w:t>
      </w:r>
    </w:p>
    <w:p w:rsidR="00000000" w:rsidRDefault="00EC0A5F">
      <w:pPr>
        <w:pStyle w:val="undline"/>
        <w:ind w:left="1418"/>
        <w:rPr>
          <w:color w:val="000000"/>
        </w:rPr>
      </w:pPr>
      <w:proofErr w:type="gramStart"/>
      <w:r>
        <w:rPr>
          <w:color w:val="000000"/>
        </w:rPr>
        <w:t>(фамилия, собственное и</w:t>
      </w:r>
      <w:r>
        <w:rPr>
          <w:color w:val="000000"/>
        </w:rPr>
        <w:t>мя, отчество (если таковое имеется), дата рождения,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место проживания (место пребывания), занятость (работает, учится, является пенсионером и пр.),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</w:t>
      </w:r>
      <w:r>
        <w:rPr>
          <w:color w:val="000000"/>
        </w:rPr>
        <w:t>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ведение совместного хозяйства, какую помощь оказывают, </w:t>
      </w:r>
      <w:r>
        <w:rPr>
          <w:color w:val="000000"/>
        </w:rPr>
        <w:br/>
        <w:t>инвалидность/степень утраты здоровья (при наличии)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Родственники и иные лица, оказывающие помощь гражданину, в отношении которого проводится обследовани</w:t>
      </w:r>
      <w:r>
        <w:rPr>
          <w:color w:val="000000"/>
        </w:rPr>
        <w:t>е: ______________________________________________________</w:t>
      </w:r>
    </w:p>
    <w:p w:rsidR="00000000" w:rsidRDefault="00EC0A5F">
      <w:pPr>
        <w:pStyle w:val="undline"/>
        <w:ind w:left="4678"/>
        <w:rPr>
          <w:color w:val="000000"/>
        </w:rPr>
      </w:pPr>
      <w:proofErr w:type="gramStart"/>
      <w:r>
        <w:rPr>
          <w:color w:val="000000"/>
        </w:rPr>
        <w:t>(фамилия, собственное имя,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отчество (если таковое имеется),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занятость (работает, учится, является пенсионером и пр.),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lastRenderedPageBreak/>
        <w:t>ведение совместного хозяйства, какую помощ</w:t>
      </w:r>
      <w:r>
        <w:rPr>
          <w:color w:val="000000"/>
        </w:rPr>
        <w:t>ь оказывает)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Материальное положение гражданина (семьи) _____________________________________</w:t>
      </w:r>
    </w:p>
    <w:p w:rsidR="00000000" w:rsidRDefault="00EC0A5F">
      <w:pPr>
        <w:pStyle w:val="undline"/>
        <w:ind w:left="5245"/>
        <w:rPr>
          <w:color w:val="000000"/>
        </w:rPr>
      </w:pPr>
      <w:proofErr w:type="gramStart"/>
      <w:r>
        <w:rPr>
          <w:color w:val="000000"/>
        </w:rPr>
        <w:t xml:space="preserve">(наличие иного недвижимого имущества, 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приусадебного участка, состояние жилого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</w:t>
      </w:r>
      <w:r>
        <w:rPr>
          <w:color w:val="000000"/>
        </w:rPr>
        <w:t>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помещения (требуется ли ремонт), наличие и состояние бытовой техники, мебели,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на какие средства проживае</w:t>
      </w:r>
      <w:r>
        <w:rPr>
          <w:color w:val="000000"/>
        </w:rPr>
        <w:t>т Гражданин)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Жилищные условия (</w:t>
      </w:r>
      <w:proofErr w:type="gramStart"/>
      <w:r>
        <w:rPr>
          <w:color w:val="000000"/>
        </w:rPr>
        <w:t>нужное</w:t>
      </w:r>
      <w:proofErr w:type="gramEnd"/>
      <w:r>
        <w:rPr>
          <w:color w:val="000000"/>
        </w:rPr>
        <w:t xml:space="preserve"> выбрать):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квартира в многоквартирном доме _____________________________________________</w:t>
      </w:r>
    </w:p>
    <w:p w:rsidR="00000000" w:rsidRDefault="00EC0A5F">
      <w:pPr>
        <w:pStyle w:val="undline"/>
        <w:ind w:left="4111"/>
        <w:rPr>
          <w:color w:val="000000"/>
        </w:rPr>
      </w:pPr>
      <w:r>
        <w:rPr>
          <w:color w:val="000000"/>
        </w:rPr>
        <w:t>(количество этажей, этаж, количество жилых комнат)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  <w:r>
        <w:rPr>
          <w:color w:val="000000"/>
        </w:rPr>
        <w:t>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общей площадью ______ кв. м, жилая площадь составляет _______ кв. м;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частный жилой дом (часть дома)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(количество этажей, количество жилых комнат)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общей площадью ______ кв. м,</w:t>
      </w:r>
      <w:r>
        <w:rPr>
          <w:color w:val="000000"/>
        </w:rPr>
        <w:t xml:space="preserve"> жилая площадь составляет _______ кв. м;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с удобствами (туалет, ванна (душ) в квартире, жилом доме);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с частичными удобствами (в жилом доме (квартире) имеется □ туалет / □ ванна (душ);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без удобств: □ туалет на улице / □ ванна (душ) на улице / □ </w:t>
      </w:r>
      <w:r>
        <w:rPr>
          <w:color w:val="000000"/>
        </w:rPr>
        <w:t>имеется баня;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имеются иные нежилые помещения (хозяйственные постройки, погреб и пр.) 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(указать какие)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имеется Интернет;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имеется мобильный телефон (связь).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Отопление: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цен</w:t>
      </w:r>
      <w:r>
        <w:rPr>
          <w:color w:val="000000"/>
        </w:rPr>
        <w:t>тральное / □ паровое / □ газовое / □ печное.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Водоснабжение: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</w:t>
      </w:r>
      <w:proofErr w:type="gramStart"/>
      <w:r>
        <w:rPr>
          <w:color w:val="000000"/>
        </w:rPr>
        <w:t>центральное</w:t>
      </w:r>
      <w:proofErr w:type="gramEnd"/>
      <w:r>
        <w:rPr>
          <w:color w:val="000000"/>
        </w:rPr>
        <w:t xml:space="preserve"> / □ колодец / □ колонка / □ скважина / □ отсутствует.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Пожарная безопасность: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наличие автономного пожарного извещателя (далее – АПИ) в исправном состоянии;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lastRenderedPageBreak/>
        <w:t>□ наличие АПИ с вывод</w:t>
      </w:r>
      <w:r>
        <w:rPr>
          <w:color w:val="000000"/>
        </w:rPr>
        <w:t>ом на сигнально-звуковое устройство;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АПИ находится в неисправном состоянии;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АПИ отсутствует.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Правовые основания проживания в жилом помещении: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право собственности;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договор найма жилого помещения социального пользования государственного жилищного ф</w:t>
      </w:r>
      <w:r>
        <w:rPr>
          <w:color w:val="000000"/>
        </w:rPr>
        <w:t>онда;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договор найма арендного жилья;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договор найма жилого помещения в общежитии;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договор найма жилого помещения частного жилищного фонда.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Наличие элементов доступной среды жизнедеятельности: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наличие беспрепятственного входа в жилой дом: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входа с </w:t>
      </w:r>
      <w:r>
        <w:rPr>
          <w:color w:val="000000"/>
        </w:rPr>
        <w:t>уровня земли / □ входа, оборудованного пандусом / □ входа, оборудованного пандусом и поручнями;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наличие лифта;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наличие элементов доступной среды в жилом помещении: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наличие поручней в жилых и санитарных помещениях;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расширенные дверные проемы;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отсутс</w:t>
      </w:r>
      <w:r>
        <w:rPr>
          <w:color w:val="000000"/>
        </w:rPr>
        <w:t>твие перепадов высот (порогов).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Наличие объектов инфраструктуры по месту жительства гражданина (в населенном пункте, а для г. Минска, областных и районных городов – в пределах микрорайона проживания):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поликлиники / □ фельдшерско-акушерского пункта / □ </w:t>
      </w:r>
      <w:r>
        <w:rPr>
          <w:color w:val="000000"/>
        </w:rPr>
        <w:t>иного государственного учреждения здравоохранения (его подразделения);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 xml:space="preserve">□ объектов торговли: □ торгового центра / □ продовольственного </w:t>
      </w:r>
      <w:proofErr w:type="gramStart"/>
      <w:r>
        <w:rPr>
          <w:color w:val="000000"/>
        </w:rPr>
        <w:t>магазина / □ рынка / □ магазина промышленных товаров первой необходимости</w:t>
      </w:r>
      <w:proofErr w:type="gramEnd"/>
      <w:r>
        <w:rPr>
          <w:color w:val="000000"/>
        </w:rPr>
        <w:t>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аптеки;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отделения почтовой связи;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отделен</w:t>
      </w:r>
      <w:r>
        <w:rPr>
          <w:color w:val="000000"/>
        </w:rPr>
        <w:t>ия банка.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Обеспечение жизнедеятельности гражданина: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</w:t>
      </w:r>
      <w:proofErr w:type="gramStart"/>
      <w:r>
        <w:rPr>
          <w:color w:val="000000"/>
        </w:rPr>
        <w:t>обслуживает себя самостоятельно / □ обслуживает</w:t>
      </w:r>
      <w:proofErr w:type="gramEnd"/>
      <w:r>
        <w:rPr>
          <w:color w:val="000000"/>
        </w:rPr>
        <w:t xml:space="preserve"> себя частично / □ не обслуживает себя самостоятельно;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помощь в организации жизнедеятельности оказывают родственники, соседи;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является получателем ре</w:t>
      </w:r>
      <w:r>
        <w:rPr>
          <w:color w:val="000000"/>
        </w:rPr>
        <w:t>нты по договору ренты и (или) пожизненного содержания с иждивением;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lastRenderedPageBreak/>
        <w:t>□ получает постоянный уход со стороны получателя пособия по уходу за инвалидом I группы либо лицом, достигшим 80-летнего возраста, ______________________________</w:t>
      </w:r>
    </w:p>
    <w:p w:rsidR="00000000" w:rsidRDefault="00EC0A5F">
      <w:pPr>
        <w:pStyle w:val="undline"/>
        <w:ind w:left="6379"/>
        <w:rPr>
          <w:color w:val="000000"/>
        </w:rPr>
      </w:pPr>
      <w:proofErr w:type="gramStart"/>
      <w:r>
        <w:rPr>
          <w:color w:val="000000"/>
        </w:rPr>
        <w:t>(фамилия, собственное имя,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отчество (если таковое имеется) лица, осуществляющего уход,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адрес, контактный телефон)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над гражда</w:t>
      </w:r>
      <w:r>
        <w:rPr>
          <w:color w:val="000000"/>
        </w:rPr>
        <w:t>нином установлена опека (попечительство)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 xml:space="preserve">(фамилия, собственное имя, отчество (если таковое имеется), адрес, </w:t>
      </w:r>
      <w:r>
        <w:rPr>
          <w:color w:val="000000"/>
        </w:rPr>
        <w:br/>
        <w:t>контактный телефон опекуна (попечителя)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Социальное обслуживание и </w:t>
      </w:r>
      <w:r>
        <w:rPr>
          <w:color w:val="000000"/>
        </w:rPr>
        <w:t xml:space="preserve">реабилитация, </w:t>
      </w:r>
      <w:proofErr w:type="spellStart"/>
      <w:r>
        <w:rPr>
          <w:color w:val="000000"/>
        </w:rPr>
        <w:t>абилитация</w:t>
      </w:r>
      <w:proofErr w:type="spell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На момент проведения обследования: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получает социальные услуги государственного учреждения социального обслуживания 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(указать наименование государственно</w:t>
      </w:r>
      <w:r>
        <w:rPr>
          <w:color w:val="000000"/>
        </w:rPr>
        <w:t>го учреждения социального обслуживания,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форму социального обслуживания и (или) виды социальных услуг)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получает социальные услуги иных поставщиков социальных услуг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</w:t>
      </w:r>
      <w:r>
        <w:rPr>
          <w:color w:val="000000"/>
        </w:rPr>
        <w:t>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(указать наименование поставщика социальных услуг)</w:t>
      </w:r>
    </w:p>
    <w:p w:rsidR="00000000" w:rsidRDefault="00EC0A5F">
      <w:pPr>
        <w:pStyle w:val="newncpi0"/>
        <w:rPr>
          <w:color w:val="000000"/>
        </w:rPr>
      </w:pPr>
      <w:proofErr w:type="gramStart"/>
      <w:r>
        <w:rPr>
          <w:color w:val="000000"/>
        </w:rPr>
        <w:t>Обеспечен</w:t>
      </w:r>
      <w:proofErr w:type="gramEnd"/>
      <w:r>
        <w:rPr>
          <w:color w:val="000000"/>
        </w:rPr>
        <w:t xml:space="preserve"> техническими средствами социальной реабилитации: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(ук</w:t>
      </w:r>
      <w:r>
        <w:rPr>
          <w:color w:val="000000"/>
        </w:rPr>
        <w:t xml:space="preserve">азать </w:t>
      </w:r>
      <w:proofErr w:type="gramStart"/>
      <w:r>
        <w:rPr>
          <w:color w:val="000000"/>
        </w:rPr>
        <w:t>какими</w:t>
      </w:r>
      <w:proofErr w:type="gramEnd"/>
      <w:r>
        <w:rPr>
          <w:color w:val="000000"/>
        </w:rPr>
        <w:t xml:space="preserve"> и нуждаемость в обучении использованию таких средств)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Имеет потребность в оказании социальных услуг (заполняется со слов гражданина, в отношении которого проводитс</w:t>
      </w:r>
      <w:r>
        <w:rPr>
          <w:color w:val="000000"/>
        </w:rPr>
        <w:t>я обследование):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в форме социального обслуживания на дому;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в форме стационарного социального обслуживания: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□ социальный пансионат общего профиля;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□ профильный социальный пансионат;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□ детский социальный пансионат;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 xml:space="preserve">□ отделение круглосуточного пребывания </w:t>
      </w:r>
      <w:r>
        <w:rPr>
          <w:color w:val="000000"/>
        </w:rPr>
        <w:t>территориального центра;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в форме полустационарного социального обслуживания: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□ дневное пребывание для инвалидов в территориальном центре;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□ дневное пребывание для граждан пожилого возраста в территориальном центре;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lastRenderedPageBreak/>
        <w:t>□ дневное пребывание в социальном панси</w:t>
      </w:r>
      <w:r>
        <w:rPr>
          <w:color w:val="000000"/>
        </w:rPr>
        <w:t>онате;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в форме дистанционного социального обслуживания;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(указать каких)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В ходе обследования гражданин проинформирован по вопросам: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порядка и условий оказания социальных услуг государственными учреждениями социального обслуживания, о перечне оказываемых социальных услуг и тарифах (ценах) на услуги;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организации долговременно</w:t>
      </w:r>
      <w:r>
        <w:rPr>
          <w:color w:val="000000"/>
        </w:rPr>
        <w:t>го ухода;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оказания социальных услуг на основании договора пожизненного содержания с иждивением за счет средств местных бюджетов;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контактных данных территориального центра социального обслуживания населения (выдана памятка);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иным вопросам ____________</w:t>
      </w:r>
      <w:r>
        <w:rPr>
          <w:color w:val="000000"/>
        </w:rPr>
        <w:t>_________________________________________________</w:t>
      </w:r>
    </w:p>
    <w:p w:rsidR="00000000" w:rsidRDefault="00EC0A5F">
      <w:pPr>
        <w:pStyle w:val="undline"/>
        <w:ind w:left="4820"/>
        <w:rPr>
          <w:color w:val="000000"/>
        </w:rPr>
      </w:pPr>
      <w:r>
        <w:rPr>
          <w:color w:val="000000"/>
        </w:rPr>
        <w:t>(указать каким)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jc w:val="center"/>
        <w:rPr>
          <w:color w:val="000000"/>
        </w:rPr>
      </w:pPr>
      <w:r>
        <w:rPr>
          <w:color w:val="000000"/>
        </w:rPr>
        <w:t>ЗАКЛЮЧЕНИЕ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Нуждается в оказании социальных услуг (</w:t>
      </w:r>
      <w:proofErr w:type="gramStart"/>
      <w:r>
        <w:rPr>
          <w:color w:val="000000"/>
        </w:rPr>
        <w:t>нужное</w:t>
      </w:r>
      <w:proofErr w:type="gramEnd"/>
      <w:r>
        <w:rPr>
          <w:color w:val="000000"/>
        </w:rPr>
        <w:t xml:space="preserve"> отметить):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в форме социального обслуживания на дому согласно перечню социальных услуг по результатам оценки;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в форме стациона</w:t>
      </w:r>
      <w:r>
        <w:rPr>
          <w:color w:val="000000"/>
        </w:rPr>
        <w:t>рного социального обслуживания: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□ социальный пансионат общего профиля;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□ профильный социальный пансионат;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□ детский социальный пансионат;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□ отделение круглосуточного пребывания территориального центра;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в форме полустационарного социального обслуживания: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□ дневное пребывание для инвалидов в территориальном центре;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□ дневное пребывание для граждан пожилого возраста в территориальном центре;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□ дневное пребывание в социальном пансионате;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в форме дистанционного социального обслуживания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</w:t>
      </w:r>
      <w:r>
        <w:rPr>
          <w:color w:val="000000"/>
        </w:rPr>
        <w:t>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(указать каких)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в иных социальных услугах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(указать каких)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lastRenderedPageBreak/>
        <w:t>Прочее: _____________________________________________________________________</w:t>
      </w:r>
    </w:p>
    <w:p w:rsidR="00000000" w:rsidRDefault="00EC0A5F">
      <w:pPr>
        <w:pStyle w:val="undline"/>
        <w:ind w:left="1560"/>
        <w:rPr>
          <w:color w:val="000000"/>
        </w:rPr>
      </w:pPr>
      <w:proofErr w:type="gramStart"/>
      <w:r>
        <w:rPr>
          <w:color w:val="000000"/>
        </w:rPr>
        <w:t xml:space="preserve">(указывается дата проведения повторного обследования (в случае отсутствия 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изменения обстоятельств (</w:t>
      </w:r>
      <w:r>
        <w:rPr>
          <w:color w:val="000000"/>
        </w:rPr>
        <w:t>сведений), указанных в предыдущем обследовании)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4"/>
        <w:gridCol w:w="284"/>
        <w:gridCol w:w="2696"/>
        <w:gridCol w:w="285"/>
        <w:gridCol w:w="2852"/>
      </w:tblGrid>
      <w:tr w:rsidR="00000000">
        <w:trPr>
          <w:trHeight w:val="240"/>
        </w:trPr>
        <w:tc>
          <w:tcPr>
            <w:tcW w:w="17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Подписи лиц, </w:t>
            </w:r>
            <w:r>
              <w:rPr>
                <w:color w:val="000000"/>
              </w:rPr>
              <w:br/>
              <w:t xml:space="preserve">проводивших обследование: 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(личная подпись)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trHeight w:val="240"/>
        </w:trPr>
        <w:tc>
          <w:tcPr>
            <w:tcW w:w="17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(личная подпись)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trHeight w:val="240"/>
        </w:trPr>
        <w:tc>
          <w:tcPr>
            <w:tcW w:w="17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(личная подпись)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trHeight w:val="240"/>
        </w:trPr>
        <w:tc>
          <w:tcPr>
            <w:tcW w:w="17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С результатами обследования</w:t>
            </w: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ознакомлен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(личная подпись гражданина)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EC0A5F">
      <w:pPr>
        <w:pStyle w:val="snoski"/>
        <w:spacing w:after="240"/>
        <w:rPr>
          <w:color w:val="000000"/>
        </w:rPr>
      </w:pPr>
      <w:bookmarkStart w:id="66" w:name="a153"/>
      <w:bookmarkEnd w:id="66"/>
      <w:r>
        <w:rPr>
          <w:color w:val="000000"/>
        </w:rPr>
        <w:t>* Записывается со слов гражданина в </w:t>
      </w:r>
      <w:r>
        <w:rPr>
          <w:color w:val="000000"/>
        </w:rPr>
        <w:t>случае, если пенсия выплачивается не через орган по труду, занятости и социальной защите.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38"/>
          <w:pgMar w:top="567" w:right="1134" w:bottom="567" w:left="1417" w:header="0" w:footer="0" w:gutter="0"/>
          <w:cols w:space="720"/>
        </w:sectPr>
      </w:pP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5"/>
        <w:gridCol w:w="4305"/>
      </w:tblGrid>
      <w:tr w:rsidR="00000000">
        <w:trPr>
          <w:trHeight w:val="238"/>
        </w:trPr>
        <w:tc>
          <w:tcPr>
            <w:tcW w:w="3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append1"/>
              <w:rPr>
                <w:color w:val="000000"/>
              </w:rPr>
            </w:pPr>
            <w:bookmarkStart w:id="67" w:name="a163"/>
            <w:bookmarkEnd w:id="67"/>
            <w:r>
              <w:rPr>
                <w:color w:val="000000"/>
              </w:rPr>
              <w:t>Приложение</w:t>
            </w:r>
          </w:p>
          <w:p w:rsidR="00000000" w:rsidRDefault="00EC0A5F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акту определения индивидуальной</w:t>
            </w:r>
            <w:r>
              <w:rPr>
                <w:color w:val="000000"/>
              </w:rPr>
              <w:br/>
              <w:t>нуждаемости в социальном обслуживании**</w:t>
            </w:r>
          </w:p>
        </w:tc>
      </w:tr>
    </w:tbl>
    <w:p w:rsidR="00000000" w:rsidRDefault="00EC0A5F">
      <w:pPr>
        <w:pStyle w:val="titlep"/>
        <w:rPr>
          <w:color w:val="000000"/>
        </w:rPr>
      </w:pPr>
      <w:r>
        <w:rPr>
          <w:color w:val="000000"/>
        </w:rPr>
        <w:t>Оценка нуждаемости гражданина (семьи) в социальном обслуживании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96"/>
        <w:gridCol w:w="850"/>
        <w:gridCol w:w="1421"/>
        <w:gridCol w:w="1184"/>
        <w:gridCol w:w="5346"/>
        <w:gridCol w:w="3023"/>
      </w:tblGrid>
      <w:tr w:rsidR="00000000">
        <w:trPr>
          <w:trHeight w:val="238"/>
        </w:trPr>
        <w:tc>
          <w:tcPr>
            <w:tcW w:w="1355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Критерии самообслуживания, зависимость от помощи в быту</w:t>
            </w: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Гражданин осуществляет</w:t>
            </w:r>
          </w:p>
        </w:tc>
        <w:tc>
          <w:tcPr>
            <w:tcW w:w="2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 оценки нуждаемости в социальных услугах, компенсирующих ограничения</w:t>
            </w:r>
          </w:p>
        </w:tc>
      </w:tr>
      <w:tr w:rsidR="00000000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самост</w:t>
            </w:r>
            <w:proofErr w:type="gramStart"/>
            <w:r>
              <w:rPr>
                <w:color w:val="000000"/>
              </w:rPr>
              <w:t>о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ятельно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 помощью иных лиц либо технических средств социальной реабилитации (указать)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ос</w:t>
            </w:r>
            <w:proofErr w:type="gramStart"/>
            <w:r>
              <w:rPr>
                <w:color w:val="000000"/>
              </w:rPr>
              <w:t>у-</w:t>
            </w:r>
            <w:proofErr w:type="gram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ществляет</w:t>
            </w:r>
            <w:proofErr w:type="spellEnd"/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услуг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рекомендации по кратности оказания в течение недели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Передвижение: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организация прогулки на свежем воздухе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</w:t>
            </w:r>
            <w:r>
              <w:rPr>
                <w:color w:val="000000"/>
              </w:rPr>
              <w:t>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внутри жилого помещения (в домашних условиях)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□ содействие в доставке и обратно в учреждения </w:t>
            </w:r>
            <w:r>
              <w:rPr>
                <w:color w:val="000000"/>
              </w:rPr>
              <w:br/>
              <w:t>социального обслуживания</w:t>
            </w:r>
          </w:p>
        </w:tc>
        <w:tc>
          <w:tcPr>
            <w:tcW w:w="932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передвижение вне жилого помещения к </w:t>
            </w:r>
            <w:r>
              <w:rPr>
                <w:color w:val="000000"/>
              </w:rPr>
              <w:t xml:space="preserve">близлежащим объектам инфраструктуры (до 500 м)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сопровождение в государственные организации здравоохранения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передвижение к объектам инфраструктуры, в том числе на </w:t>
            </w:r>
            <w:r>
              <w:rPr>
                <w:color w:val="000000"/>
              </w:rPr>
              <w:t>общественном (личном) транспорте, находящимся в удалении от места жительства (посещение учреждений здравоохранения, храма, иных органов и организаций)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□ оказание помощи в посещении храма, </w:t>
            </w:r>
            <w:r>
              <w:rPr>
                <w:color w:val="000000"/>
              </w:rPr>
              <w:br/>
              <w:t xml:space="preserve">организация встреч и духовных бесед </w:t>
            </w:r>
            <w:r>
              <w:rPr>
                <w:color w:val="000000"/>
              </w:rPr>
              <w:br/>
              <w:t>со служителями храма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□ помощь в обеспечении техническими средствами социальной реабилитации, включенными </w:t>
            </w:r>
            <w:r>
              <w:rPr>
                <w:color w:val="000000"/>
              </w:rPr>
              <w:br/>
              <w:t xml:space="preserve">в Государственный реестр (перечень) технических </w:t>
            </w:r>
            <w:r>
              <w:rPr>
                <w:color w:val="000000"/>
              </w:rPr>
              <w:br/>
              <w:t>средств социальной реабилитации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передвижение и ориентация с использованием </w:t>
            </w:r>
            <w:proofErr w:type="spellStart"/>
            <w:r>
              <w:rPr>
                <w:color w:val="000000"/>
              </w:rPr>
              <w:t>ассистивных</w:t>
            </w:r>
            <w:proofErr w:type="spellEnd"/>
            <w:r>
              <w:rPr>
                <w:color w:val="000000"/>
              </w:rPr>
              <w:t xml:space="preserve"> устройств и технологий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помощь в подборе и выдача технических средств социальной реабилитации во временное пользование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□ обучение пользованию техническими средствами социальной реабилитации, обучение самостоятельной ориентации, передвижению, коммуникации </w:t>
            </w:r>
            <w:r>
              <w:rPr>
                <w:color w:val="000000"/>
              </w:rPr>
              <w:br/>
              <w:t xml:space="preserve">с использованием </w:t>
            </w:r>
            <w:proofErr w:type="spellStart"/>
            <w:r>
              <w:rPr>
                <w:color w:val="000000"/>
              </w:rPr>
              <w:t>ассистивных</w:t>
            </w:r>
            <w:proofErr w:type="spellEnd"/>
            <w:r>
              <w:rPr>
                <w:color w:val="000000"/>
              </w:rPr>
              <w:t xml:space="preserve"> устройств и технологий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содействие в </w:t>
            </w:r>
            <w:r>
              <w:rPr>
                <w:color w:val="000000"/>
              </w:rPr>
              <w:t>получении социальных услуг, предоставляемых организациями, оказывающими социальные услуги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содействие в организации получения медицинской помощи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содействие в </w:t>
            </w:r>
            <w:r>
              <w:rPr>
                <w:color w:val="000000"/>
              </w:rPr>
              <w:t xml:space="preserve">выполнении реабилитационных, </w:t>
            </w:r>
            <w:proofErr w:type="spellStart"/>
            <w:r>
              <w:rPr>
                <w:color w:val="000000"/>
              </w:rPr>
              <w:t>абилитационных</w:t>
            </w:r>
            <w:proofErr w:type="spellEnd"/>
            <w:r>
              <w:rPr>
                <w:color w:val="000000"/>
              </w:rPr>
              <w:t xml:space="preserve"> мероприятий (для инвалидов)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оказание помощи в выполнении назначений, рекомендаций медицинского работника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услуги сиделки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</w:t>
            </w:r>
            <w:r>
              <w:rPr>
                <w:color w:val="000000"/>
              </w:rPr>
              <w:t>услуги персонального ассистента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иные услуги (указать какие)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Приготовление и прием пищи, питья: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доставка на дом горячего питания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приготовление пищи (простых блюд, питья)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оказание помощи в приготовлении пищи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прием пищи, питья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приготовление простых блюд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оказание помощи в </w:t>
            </w:r>
            <w:r>
              <w:rPr>
                <w:color w:val="000000"/>
              </w:rPr>
              <w:t>приеме пищи (кормление)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иные услуги (указать какие)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Личная гигиена: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причесывание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одевание, переодевание, смена одежды и нательного белья 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помощь в принятии ванны (душа)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мытье головы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умывание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бритье бороды и усов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смена постельного белья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гигиеническая обработка ног и рук (стрижка ногтей)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причесывание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смена подгузника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принятие ванны, душа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вынос судна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</w:t>
            </w:r>
            <w:r>
              <w:rPr>
                <w:color w:val="000000"/>
              </w:rPr>
              <w:t>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смена подгузника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оказание помощи в смене нательного белья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обработка рук и ног (стрижка ногтей)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оказание помощи в одевании, снятии одежды, переодевании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</w:t>
            </w:r>
            <w:r>
              <w:rPr>
                <w:color w:val="000000"/>
              </w:rPr>
              <w:t>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мытье головы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□ оказание помощи в смене (перестилании) </w:t>
            </w:r>
            <w:r>
              <w:rPr>
                <w:color w:val="000000"/>
              </w:rPr>
              <w:br/>
              <w:t>постельного белья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бритье бороды и усов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пользование туалетом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</w:t>
            </w:r>
            <w:r>
              <w:rPr>
                <w:color w:val="000000"/>
              </w:rPr>
              <w:t>проведение занятий по формированию, и (или) восстановлению, и (или) развитию навыков личной гигиены, ухода за собой</w:t>
            </w:r>
          </w:p>
        </w:tc>
        <w:tc>
          <w:tcPr>
            <w:tcW w:w="932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услуги дневного присмотра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</w:t>
            </w:r>
            <w:r>
              <w:rPr>
                <w:color w:val="000000"/>
              </w:rPr>
              <w:t>услуги почасового ухода за детьми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обучение лиц, осуществляющих уход за нетрудоспособными гражданами, навыкам ухода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иные услуги (указать какие)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</w:t>
            </w:r>
            <w:r>
              <w:rPr>
                <w:color w:val="000000"/>
              </w:rPr>
              <w:t>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Организация быта: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помощь в поддержании порядка в жилых помещениях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вынос мусора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протирание пыли с поверхности мебели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мытье посуды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вынос мусора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стирка ручная / стирка машинная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подметание пола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протирание пыли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□ уборка пылесосом </w:t>
            </w:r>
            <w:r>
              <w:rPr>
                <w:color w:val="000000"/>
              </w:rPr>
              <w:br/>
              <w:t xml:space="preserve">мягкой мебели,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ковров и напольных покрытий</w:t>
            </w:r>
          </w:p>
        </w:tc>
        <w:tc>
          <w:tcPr>
            <w:tcW w:w="9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подметание пола (уборка пола при помощи пылесоса)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135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уборка пылесосом мягкой мебели, ковров, дорожек и напольных покрытий 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чистка прикроватных ковриков и </w:t>
            </w:r>
            <w:r>
              <w:rPr>
                <w:color w:val="000000"/>
              </w:rPr>
              <w:t>дорожек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мытье пола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мытье пола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мытье оконных стекол и оконных переплетов, протирание подоконников, очистка оконных рам от </w:t>
            </w:r>
            <w:r>
              <w:rPr>
                <w:color w:val="000000"/>
              </w:rPr>
              <w:t>бумаги (проклейка оконных рам бумагой)</w:t>
            </w:r>
          </w:p>
        </w:tc>
        <w:tc>
          <w:tcPr>
            <w:tcW w:w="932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мытье окон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чистка плиты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мытье холодильника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смена штор и гардин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чистка сантехники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уборка пыли со стен и потолков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35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оплата коммунальных услуг:</w:t>
            </w:r>
          </w:p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 посещением банка, почты,</w:t>
            </w:r>
          </w:p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через мобильное приложение 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чистка ванны, умывальника (раковины)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</w:t>
            </w:r>
            <w:r>
              <w:rPr>
                <w:color w:val="000000"/>
              </w:rPr>
              <w:t>чистка газовой (электрической) плиты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мытье посуды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уборка придомовой территории (для частных жилых домов)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чистка унитаза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</w:t>
            </w:r>
            <w:r>
              <w:rPr>
                <w:color w:val="000000"/>
              </w:rPr>
              <w:t>5-ое</w:t>
            </w:r>
          </w:p>
        </w:tc>
      </w:tr>
      <w:tr w:rsidR="00000000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мытье холодильника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растопка печи (при наличии)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подготовка печей к растопке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растопка печей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□ очистка придомовых дорожек от снега в зимний период (для проживающих в жилых домах усадебного типа)</w:t>
            </w:r>
            <w:proofErr w:type="gramEnd"/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□ уборка придомовой территории с 1 апреля по 31 октября (для проживающих в </w:t>
            </w:r>
            <w:r>
              <w:rPr>
                <w:color w:val="000000"/>
              </w:rPr>
              <w:t>жилых домах усадебного типа)</w:t>
            </w:r>
            <w:proofErr w:type="gramEnd"/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иные услуги (указать какие)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Обеспечение жизнедеятельности: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доставка (обеспечение) лекарственных средств и </w:t>
            </w:r>
            <w:r>
              <w:rPr>
                <w:color w:val="000000"/>
              </w:rPr>
              <w:t>изделий медицинского назначения</w:t>
            </w:r>
          </w:p>
        </w:tc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покупка продуктов питания, промышленных товаров первой необходимости в объекте торговли, доставка их домой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покупка и доставка на </w:t>
            </w:r>
            <w:r>
              <w:rPr>
                <w:color w:val="000000"/>
              </w:rPr>
              <w:t>дом продуктов питания, промышленных товаров первой необходимости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покупка продуктов питания, промышленных товаров первой необходимости с доставкой на дом работником объекта торговли 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сдача вещей в </w:t>
            </w:r>
            <w:r>
              <w:rPr>
                <w:color w:val="000000"/>
              </w:rPr>
              <w:t>стирку, химчистку, ремонт и их доставка на дом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содействие в заготовке овощей на зиму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сдача вещей в стирку, химчистку, ремонт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содействие в </w:t>
            </w:r>
            <w:r>
              <w:rPr>
                <w:color w:val="000000"/>
              </w:rPr>
              <w:t>заготовке топлива (</w:t>
            </w:r>
            <w:proofErr w:type="gramStart"/>
            <w:r>
              <w:rPr>
                <w:color w:val="000000"/>
              </w:rPr>
              <w:t>для</w:t>
            </w:r>
            <w:proofErr w:type="gramEnd"/>
            <w:r>
              <w:rPr>
                <w:color w:val="000000"/>
              </w:rPr>
              <w:t> проживающих в жилых помещениях без центрального отопления)</w:t>
            </w:r>
          </w:p>
        </w:tc>
        <w:tc>
          <w:tcPr>
            <w:tcW w:w="932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заготовка овощей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заготовка топлива </w:t>
            </w:r>
            <w:r>
              <w:rPr>
                <w:color w:val="000000"/>
              </w:rPr>
              <w:br/>
              <w:t xml:space="preserve">(в жилых домах </w:t>
            </w:r>
            <w:r>
              <w:rPr>
                <w:color w:val="000000"/>
              </w:rPr>
              <w:br/>
              <w:t>без центрального отопления)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□ доставка воды </w:t>
            </w:r>
            <w:r>
              <w:rPr>
                <w:color w:val="000000"/>
              </w:rPr>
              <w:br/>
              <w:t>(</w:t>
            </w:r>
            <w:proofErr w:type="gramStart"/>
            <w:r>
              <w:rPr>
                <w:color w:val="000000"/>
              </w:rPr>
              <w:t>для</w:t>
            </w:r>
            <w:proofErr w:type="gram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проживающих в жилых помещениях </w:t>
            </w:r>
            <w:r>
              <w:rPr>
                <w:color w:val="000000"/>
              </w:rPr>
              <w:br/>
              <w:t>без центрального водоснабжения)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перемещение овощей из хранилища (погреба, подвала и других мест хранения)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доставка овощей из хранилища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доставка топлива их хранилища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доставка воды в дом при отсутствии центрального водоснабжения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внесение платы из </w:t>
            </w:r>
            <w:r>
              <w:rPr>
                <w:color w:val="000000"/>
              </w:rPr>
              <w:t>средств обслуживаемого лица за 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погашение кредитов)</w:t>
            </w:r>
          </w:p>
        </w:tc>
        <w:tc>
          <w:tcPr>
            <w:tcW w:w="932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доставка то</w:t>
            </w:r>
            <w:r>
              <w:rPr>
                <w:color w:val="000000"/>
              </w:rPr>
              <w:t xml:space="preserve">плива из хранилища при отсутствии центрального отопления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обращение с денежными средствами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содействие в организации (организация) ритуальных услуг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</w:t>
            </w:r>
            <w:r>
              <w:rPr>
                <w:color w:val="000000"/>
              </w:rPr>
              <w:t>проведение занятий по формированию, и (или) восстановлению, и (или) развитию навыков самостоятельного проживания (обучение правилам поведения в транспорте, на улице, в магазине и других общественных местах, обращению с деньгами и др.)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</w:t>
            </w:r>
            <w:r>
              <w:rPr>
                <w:color w:val="000000"/>
              </w:rPr>
              <w:t xml:space="preserve">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иные услуги (указать какие)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Иное: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обеспечение книгами, журналами, газетами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чтение книг, журналов, прессы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</w:t>
            </w:r>
            <w:r>
              <w:rPr>
                <w:color w:val="000000"/>
              </w:rPr>
              <w:t>чтение вслух журналов, газет, книг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общение в глобальной сети Интернет, в том числе в социальных сетях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обеспечение работы кружков по интересам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</w:t>
            </w:r>
            <w:r>
              <w:rPr>
                <w:color w:val="000000"/>
              </w:rPr>
              <w:t>обеспечение работы клубов по интересам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коммуникации с окружающими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проведение культурно-массовых мероприятий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посещение клубов, кружков, иных объединений по </w:t>
            </w:r>
            <w:r>
              <w:rPr>
                <w:color w:val="000000"/>
              </w:rPr>
              <w:t xml:space="preserve">интересам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□ обучение компьютерной грамотности, в том числе по освоению социальных сетей, осуществлению платежей </w:t>
            </w:r>
            <w:r>
              <w:rPr>
                <w:color w:val="000000"/>
              </w:rPr>
              <w:lastRenderedPageBreak/>
              <w:t>в Интернете</w:t>
            </w:r>
          </w:p>
        </w:tc>
        <w:tc>
          <w:tcPr>
            <w:tcW w:w="932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посещение (участие) культурно-массовых мероприятий 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C0A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</w:t>
            </w:r>
            <w:r>
              <w:rPr>
                <w:color w:val="000000"/>
              </w:rPr>
              <w:t>содействие в восстановлении и поддержании родственных связей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содействие в восстановлении (замене) документов, удостоверяющих личность и подтверждающих право на льготы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</w:t>
            </w:r>
            <w:r>
              <w:rPr>
                <w:color w:val="000000"/>
              </w:rPr>
              <w:t>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содействие в получении услуг, предоставляемых организациями культуры, физической культуры и спорта, дополнительного образования, торговли, бытового обслуживания, связи и другими органами (организациями)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</w:t>
            </w:r>
            <w:r>
              <w:rPr>
                <w:color w:val="000000"/>
              </w:rPr>
              <w:t>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услуги переводчика жестового языка (для инвалидов по слуху)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психологическое консультирование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</w:t>
            </w:r>
            <w:r>
              <w:rPr>
                <w:color w:val="000000"/>
              </w:rPr>
              <w:t>психологическая коррекция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психологическая профилактика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психологическое просвещение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</w:t>
            </w:r>
            <w:r>
              <w:rPr>
                <w:color w:val="000000"/>
              </w:rPr>
              <w:t> проведение занятий по формированию, и (или) восстановлению, и (или) развитию коммуникативных навыков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иные услуги (указать какие)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</w:tbl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EC0A5F">
      <w:pPr>
        <w:pStyle w:val="snoski"/>
        <w:spacing w:after="240"/>
        <w:rPr>
          <w:color w:val="000000"/>
        </w:rPr>
      </w:pPr>
      <w:bookmarkStart w:id="68" w:name="a154"/>
      <w:bookmarkEnd w:id="68"/>
      <w:r>
        <w:rPr>
          <w:color w:val="000000"/>
        </w:rPr>
        <w:t>** Заполняется в случае, если установлена потребность гражданина в оказании социальных услуг в форме социального обслуживании на дому, в том числе в рамках долговременного ухода.</w:t>
      </w:r>
    </w:p>
    <w:p w:rsidR="00000000" w:rsidRDefault="00EC0A5F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6860" w:h="11920" w:orient="landscape"/>
          <w:pgMar w:top="567" w:right="312" w:bottom="567" w:left="340" w:header="0" w:footer="0" w:gutter="0"/>
          <w:cols w:space="720"/>
        </w:sectPr>
      </w:pP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9"/>
        <w:gridCol w:w="3411"/>
      </w:tblGrid>
      <w:tr w:rsidR="00000000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spacing w:after="28"/>
              <w:rPr>
                <w:rFonts w:ascii="Times New Roman" w:hAnsi="Times New Roman" w:cs="Times New Roman"/>
                <w:i/>
                <w:iCs/>
                <w:color w:val="000000"/>
              </w:rPr>
            </w:pPr>
            <w:bookmarkStart w:id="69" w:name="a113"/>
            <w:bookmarkEnd w:id="69"/>
            <w:r>
              <w:rPr>
                <w:i/>
                <w:iCs/>
                <w:color w:val="000000"/>
              </w:rPr>
              <w:t>Приложение 3</w:t>
            </w:r>
          </w:p>
          <w:p w:rsidR="00000000" w:rsidRDefault="00EC0A5F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Инструкции о порядке</w:t>
            </w:r>
            <w:r>
              <w:rPr>
                <w:color w:val="000000"/>
              </w:rPr>
              <w:br/>
              <w:t>и условиях оказания</w:t>
            </w:r>
            <w:r>
              <w:rPr>
                <w:color w:val="000000"/>
              </w:rPr>
              <w:br/>
              <w:t>социальных услуг</w:t>
            </w:r>
            <w:r>
              <w:rPr>
                <w:color w:val="000000"/>
              </w:rPr>
              <w:br/>
              <w:t>государственными учреждениями</w:t>
            </w:r>
            <w:r>
              <w:rPr>
                <w:color w:val="000000"/>
              </w:rPr>
              <w:br/>
              <w:t>социального обслуживания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Министерства труда </w:t>
            </w:r>
            <w:r>
              <w:rPr>
                <w:color w:val="000000"/>
              </w:rPr>
              <w:br/>
              <w:t xml:space="preserve">и социальной защиты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31.12.2020 № 113) </w:t>
            </w:r>
          </w:p>
        </w:tc>
      </w:tr>
    </w:tbl>
    <w:p w:rsidR="00000000" w:rsidRDefault="00EC0A5F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titlep"/>
        <w:rPr>
          <w:color w:val="000000"/>
        </w:rPr>
      </w:pPr>
      <w:r>
        <w:rPr>
          <w:color w:val="000000"/>
        </w:rPr>
        <w:t>АНКЕТА</w:t>
      </w:r>
      <w:r>
        <w:rPr>
          <w:color w:val="000000"/>
        </w:rPr>
        <w:br/>
        <w:t xml:space="preserve">по </w:t>
      </w:r>
      <w:r>
        <w:rPr>
          <w:color w:val="000000"/>
        </w:rPr>
        <w:t>идентификации пострадавшего от домашнего насилия</w:t>
      </w:r>
      <w:r>
        <w:rPr>
          <w:color w:val="000000"/>
        </w:rPr>
        <w:br/>
        <w:t>и выявлению его потребностей</w:t>
      </w:r>
    </w:p>
    <w:p w:rsidR="00000000" w:rsidRDefault="00EC0A5F">
      <w:pPr>
        <w:pStyle w:val="newncpi0"/>
        <w:ind w:left="6775"/>
        <w:rPr>
          <w:color w:val="000000"/>
        </w:rPr>
      </w:pPr>
      <w:r>
        <w:rPr>
          <w:color w:val="000000"/>
        </w:rPr>
        <w:t>Дата заполнения</w:t>
      </w:r>
    </w:p>
    <w:p w:rsidR="00000000" w:rsidRDefault="00EC0A5F">
      <w:pPr>
        <w:pStyle w:val="newncpi0"/>
        <w:ind w:left="6775"/>
        <w:rPr>
          <w:color w:val="000000"/>
        </w:rPr>
      </w:pPr>
      <w:r>
        <w:rPr>
          <w:color w:val="000000"/>
        </w:rPr>
        <w:t>____________________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имеется), должность служащего специалиста, заполняющего анкету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</w:t>
      </w:r>
      <w:r>
        <w:rPr>
          <w:color w:val="000000"/>
        </w:rPr>
        <w:t>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 xml:space="preserve">Фамилия, собственное имя, отчество (если таковое имеется) обратившегося гражданина 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Дата рождения гражданина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Причины, по которым гражданин (семья) находится в трудной жизненной ситуации (указываются со слов обратившегося гражданина)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</w:t>
      </w:r>
      <w:r>
        <w:rPr>
          <w:color w:val="000000"/>
        </w:rPr>
        <w:t>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Первоначальный запрос гражданина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</w:t>
      </w:r>
      <w:r>
        <w:rPr>
          <w:color w:val="000000"/>
        </w:rPr>
        <w:t>__________________________________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"/>
        <w:rPr>
          <w:color w:val="000000"/>
        </w:rPr>
      </w:pPr>
      <w:r>
        <w:rPr>
          <w:b/>
          <w:bCs/>
          <w:color w:val="000000"/>
        </w:rPr>
        <w:t>Сведения об обратившемся гражданине</w:t>
      </w:r>
      <w:r>
        <w:rPr>
          <w:color w:val="000000"/>
        </w:rPr>
        <w:t xml:space="preserve"> (указываются со слов обратившегося гражданина):</w:t>
      </w:r>
    </w:p>
    <w:p w:rsidR="00000000" w:rsidRDefault="00EC0A5F">
      <w:pPr>
        <w:pStyle w:val="newncpi0"/>
        <w:rPr>
          <w:color w:val="000000"/>
        </w:rPr>
      </w:pPr>
      <w:r>
        <w:rPr>
          <w:b/>
          <w:bCs/>
          <w:color w:val="000000"/>
        </w:rPr>
        <w:t xml:space="preserve">1. Семейное положение: </w:t>
      </w:r>
      <w:r>
        <w:rPr>
          <w:color w:val="000000"/>
        </w:rPr>
        <w:t>_______________________________________________________</w:t>
      </w:r>
    </w:p>
    <w:p w:rsidR="00000000" w:rsidRDefault="00EC0A5F">
      <w:pPr>
        <w:pStyle w:val="undline"/>
        <w:ind w:left="2674"/>
        <w:rPr>
          <w:color w:val="000000"/>
        </w:rPr>
      </w:pPr>
      <w:proofErr w:type="gramStart"/>
      <w:r>
        <w:rPr>
          <w:color w:val="000000"/>
        </w:rPr>
        <w:t xml:space="preserve">(состоит в браке, разведена (разведен), вдова (вдовец), </w:t>
      </w:r>
      <w:r>
        <w:rPr>
          <w:color w:val="000000"/>
        </w:rPr>
        <w:t>не замужем (не женат)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b/>
          <w:bCs/>
          <w:color w:val="000000"/>
        </w:rPr>
        <w:lastRenderedPageBreak/>
        <w:t xml:space="preserve">2. Проживает совместно с: </w:t>
      </w:r>
      <w:r>
        <w:rPr>
          <w:color w:val="000000"/>
        </w:rPr>
        <w:t>____________________________________________________</w:t>
      </w:r>
    </w:p>
    <w:p w:rsidR="00000000" w:rsidRDefault="00EC0A5F">
      <w:pPr>
        <w:pStyle w:val="undline"/>
        <w:ind w:left="2954"/>
        <w:jc w:val="center"/>
        <w:rPr>
          <w:color w:val="000000"/>
        </w:rPr>
      </w:pPr>
      <w:proofErr w:type="gramStart"/>
      <w:r>
        <w:rPr>
          <w:color w:val="000000"/>
        </w:rPr>
        <w:t>(один (одна), с супругой (супругом), с родителями, с детьми,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с бывшим мужем (</w:t>
      </w:r>
      <w:r>
        <w:rPr>
          <w:color w:val="000000"/>
        </w:rPr>
        <w:t>женой), с иными лицами; указать, ведется ли с ними совместное хозяйство)</w:t>
      </w:r>
    </w:p>
    <w:p w:rsidR="00000000" w:rsidRDefault="00EC0A5F">
      <w:pPr>
        <w:pStyle w:val="newncpi0"/>
        <w:rPr>
          <w:color w:val="000000"/>
        </w:rPr>
      </w:pPr>
      <w:r>
        <w:rPr>
          <w:b/>
          <w:bCs/>
          <w:color w:val="000000"/>
        </w:rPr>
        <w:t>3. Дети обратившегося гражданина:</w:t>
      </w:r>
      <w:r>
        <w:rPr>
          <w:color w:val="000000"/>
        </w:rPr>
        <w:t xml:space="preserve"> фамилия, собственное имя, отчество (если таковое имеется), пол, возраст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b/>
          <w:bCs/>
          <w:color w:val="000000"/>
        </w:rPr>
        <w:t xml:space="preserve">4. Социальный статус: </w:t>
      </w:r>
      <w:r>
        <w:rPr>
          <w:color w:val="000000"/>
        </w:rPr>
        <w:t>________________________________________________________</w:t>
      </w:r>
    </w:p>
    <w:p w:rsidR="00000000" w:rsidRDefault="00EC0A5F">
      <w:pPr>
        <w:pStyle w:val="undline"/>
        <w:ind w:left="2562"/>
        <w:jc w:val="center"/>
        <w:rPr>
          <w:color w:val="000000"/>
        </w:rPr>
      </w:pPr>
      <w:proofErr w:type="gramStart"/>
      <w:r>
        <w:rPr>
          <w:color w:val="000000"/>
        </w:rPr>
        <w:t>(учащаяся (учащийся)</w:t>
      </w:r>
      <w:r>
        <w:rPr>
          <w:color w:val="000000"/>
        </w:rPr>
        <w:t xml:space="preserve">, студентка (студент), работает, </w:t>
      </w:r>
      <w:r>
        <w:rPr>
          <w:color w:val="000000"/>
        </w:rPr>
        <w:br/>
        <w:t>пенсионерка (пенсионер), безработная (безработный)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b/>
          <w:bCs/>
          <w:color w:val="000000"/>
        </w:rPr>
        <w:t>5. Сведения об образовании:</w:t>
      </w:r>
      <w:r>
        <w:rPr>
          <w:color w:val="000000"/>
        </w:rPr>
        <w:t xml:space="preserve"> ___________________________________________________</w:t>
      </w:r>
    </w:p>
    <w:p w:rsidR="00000000" w:rsidRDefault="00EC0A5F">
      <w:pPr>
        <w:pStyle w:val="undline"/>
        <w:ind w:left="3164"/>
        <w:jc w:val="center"/>
        <w:rPr>
          <w:color w:val="000000"/>
        </w:rPr>
      </w:pPr>
      <w:r>
        <w:rPr>
          <w:color w:val="000000"/>
        </w:rPr>
        <w:t xml:space="preserve">(базовое среднее, общее среднее, профессионально-техническое, </w:t>
      </w:r>
      <w:r>
        <w:rPr>
          <w:color w:val="000000"/>
        </w:rPr>
        <w:br/>
      </w:r>
      <w:r>
        <w:rPr>
          <w:color w:val="000000"/>
        </w:rPr>
        <w:t>среднее специальное, высшее, ученая степень)</w:t>
      </w:r>
    </w:p>
    <w:p w:rsidR="00000000" w:rsidRDefault="00EC0A5F">
      <w:pPr>
        <w:pStyle w:val="newncpi0"/>
        <w:rPr>
          <w:color w:val="000000"/>
        </w:rPr>
      </w:pPr>
      <w:r>
        <w:rPr>
          <w:b/>
          <w:bCs/>
          <w:color w:val="000000"/>
        </w:rPr>
        <w:t>6. Сведения о состоянии здоровья: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(здорова (здоров), травмы, инвалидность, зависимость (курение, алкоголизм, наркомания),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</w:t>
      </w:r>
      <w:r>
        <w:rPr>
          <w:color w:val="000000"/>
        </w:rPr>
        <w:t>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СПИД/ВИЧ, психическое заболевание, беременность, суицидальные намерения, депрессия, аллергия, </w:t>
      </w:r>
      <w:r>
        <w:rPr>
          <w:color w:val="000000"/>
        </w:rPr>
        <w:br/>
        <w:t>иные жалобы (в том числе у детей)</w:t>
      </w:r>
    </w:p>
    <w:p w:rsidR="00000000" w:rsidRDefault="00EC0A5F">
      <w:pPr>
        <w:pStyle w:val="newncpi0"/>
        <w:rPr>
          <w:color w:val="000000"/>
        </w:rPr>
      </w:pPr>
      <w:r>
        <w:rPr>
          <w:b/>
          <w:bCs/>
          <w:color w:val="000000"/>
        </w:rPr>
        <w:t>7. Вид насилия:</w:t>
      </w:r>
      <w:r>
        <w:rPr>
          <w:color w:val="000000"/>
        </w:rPr>
        <w:t xml:space="preserve"> ____________________________________________</w:t>
      </w:r>
      <w:r>
        <w:rPr>
          <w:color w:val="000000"/>
        </w:rPr>
        <w:t>__________________</w:t>
      </w:r>
    </w:p>
    <w:p w:rsidR="00000000" w:rsidRDefault="00EC0A5F">
      <w:pPr>
        <w:pStyle w:val="undline"/>
        <w:ind w:left="1736"/>
        <w:jc w:val="center"/>
        <w:rPr>
          <w:color w:val="000000"/>
        </w:rPr>
      </w:pPr>
      <w:r>
        <w:rPr>
          <w:color w:val="000000"/>
        </w:rPr>
        <w:t>(физическое, психологическое, сексуальное, экономическое)</w:t>
      </w:r>
    </w:p>
    <w:p w:rsidR="00000000" w:rsidRDefault="00EC0A5F">
      <w:pPr>
        <w:pStyle w:val="newncpi0"/>
        <w:rPr>
          <w:color w:val="000000"/>
        </w:rPr>
      </w:pPr>
      <w:r>
        <w:rPr>
          <w:b/>
          <w:bCs/>
          <w:color w:val="000000"/>
        </w:rPr>
        <w:t>8. Дети:</w:t>
      </w:r>
      <w:r>
        <w:rPr>
          <w:color w:val="000000"/>
        </w:rPr>
        <w:t xml:space="preserve"> _____________________________________________________________________</w:t>
      </w:r>
    </w:p>
    <w:p w:rsidR="00000000" w:rsidRDefault="00EC0A5F">
      <w:pPr>
        <w:pStyle w:val="undline"/>
        <w:ind w:left="896"/>
        <w:jc w:val="center"/>
        <w:rPr>
          <w:color w:val="000000"/>
        </w:rPr>
      </w:pPr>
      <w:r>
        <w:rPr>
          <w:color w:val="000000"/>
        </w:rPr>
        <w:t>(свидетель насилия, объект насилия; указать вид насилия)</w:t>
      </w:r>
    </w:p>
    <w:p w:rsidR="00000000" w:rsidRDefault="00EC0A5F">
      <w:pPr>
        <w:pStyle w:val="newncpi0"/>
        <w:rPr>
          <w:color w:val="000000"/>
        </w:rPr>
      </w:pPr>
      <w:r>
        <w:rPr>
          <w:b/>
          <w:bCs/>
          <w:color w:val="000000"/>
        </w:rPr>
        <w:t>9. Место происшествия:</w:t>
      </w:r>
      <w:r>
        <w:rPr>
          <w:color w:val="000000"/>
        </w:rPr>
        <w:t xml:space="preserve"> ____________________</w:t>
      </w:r>
      <w:r>
        <w:rPr>
          <w:color w:val="000000"/>
        </w:rPr>
        <w:t>__________________________________</w:t>
      </w:r>
    </w:p>
    <w:p w:rsidR="00000000" w:rsidRDefault="00EC0A5F">
      <w:pPr>
        <w:pStyle w:val="undline"/>
        <w:ind w:left="2660"/>
        <w:jc w:val="center"/>
        <w:rPr>
          <w:color w:val="000000"/>
        </w:rPr>
      </w:pPr>
      <w:proofErr w:type="gramStart"/>
      <w:r>
        <w:rPr>
          <w:color w:val="000000"/>
        </w:rPr>
        <w:t xml:space="preserve">(по месту жительства, на работе, по месту жительства агрессора, </w:t>
      </w:r>
      <w:r>
        <w:rPr>
          <w:color w:val="000000"/>
        </w:rPr>
        <w:br/>
        <w:t>в подъезде, на улице, иное (указать)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b/>
          <w:bCs/>
          <w:color w:val="000000"/>
        </w:rPr>
        <w:t>10. Степень насилия:</w:t>
      </w:r>
      <w:r>
        <w:rPr>
          <w:color w:val="000000"/>
        </w:rPr>
        <w:t xml:space="preserve"> _________________________________________________________</w:t>
      </w:r>
    </w:p>
    <w:p w:rsidR="00000000" w:rsidRDefault="00EC0A5F">
      <w:pPr>
        <w:pStyle w:val="undline"/>
        <w:ind w:left="2352"/>
        <w:jc w:val="center"/>
        <w:rPr>
          <w:color w:val="000000"/>
        </w:rPr>
      </w:pPr>
      <w:r>
        <w:rPr>
          <w:color w:val="000000"/>
        </w:rPr>
        <w:t>(факт, попытка, угроза)</w:t>
      </w:r>
    </w:p>
    <w:p w:rsidR="00000000" w:rsidRDefault="00EC0A5F">
      <w:pPr>
        <w:pStyle w:val="newncpi0"/>
        <w:rPr>
          <w:color w:val="000000"/>
        </w:rPr>
      </w:pPr>
      <w:r>
        <w:rPr>
          <w:b/>
          <w:bCs/>
          <w:color w:val="000000"/>
        </w:rPr>
        <w:t>11. Регулярность</w:t>
      </w:r>
      <w:r>
        <w:rPr>
          <w:b/>
          <w:bCs/>
          <w:color w:val="000000"/>
        </w:rPr>
        <w:t xml:space="preserve"> насилия:</w:t>
      </w:r>
      <w:r>
        <w:rPr>
          <w:color w:val="000000"/>
        </w:rPr>
        <w:t xml:space="preserve"> ____________________________________________________</w:t>
      </w:r>
    </w:p>
    <w:p w:rsidR="00000000" w:rsidRDefault="00EC0A5F">
      <w:pPr>
        <w:pStyle w:val="undline"/>
        <w:ind w:left="2968"/>
        <w:jc w:val="center"/>
        <w:rPr>
          <w:color w:val="000000"/>
        </w:rPr>
      </w:pPr>
      <w:r>
        <w:rPr>
          <w:color w:val="000000"/>
        </w:rPr>
        <w:t>(единичный случай, несколько раз, систематически)</w:t>
      </w:r>
    </w:p>
    <w:p w:rsidR="00000000" w:rsidRDefault="00EC0A5F">
      <w:pPr>
        <w:pStyle w:val="newncpi0"/>
        <w:rPr>
          <w:color w:val="000000"/>
        </w:rPr>
      </w:pPr>
      <w:r>
        <w:rPr>
          <w:b/>
          <w:bCs/>
          <w:color w:val="000000"/>
        </w:rPr>
        <w:t>12. Когда произошло насилие:</w:t>
      </w:r>
      <w:r>
        <w:rPr>
          <w:color w:val="000000"/>
        </w:rPr>
        <w:t xml:space="preserve"> _________________________________________________</w:t>
      </w:r>
    </w:p>
    <w:p w:rsidR="00000000" w:rsidRDefault="00EC0A5F">
      <w:pPr>
        <w:pStyle w:val="undline"/>
        <w:ind w:left="3332"/>
        <w:jc w:val="center"/>
        <w:rPr>
          <w:color w:val="000000"/>
        </w:rPr>
      </w:pPr>
      <w:r>
        <w:rPr>
          <w:color w:val="000000"/>
        </w:rPr>
        <w:t>(более 2 лет, более 1 года, месяц, недели, дни, часы)</w:t>
      </w:r>
    </w:p>
    <w:p w:rsidR="00000000" w:rsidRDefault="00EC0A5F">
      <w:pPr>
        <w:pStyle w:val="newncpi0"/>
        <w:rPr>
          <w:color w:val="000000"/>
        </w:rPr>
      </w:pPr>
      <w:r>
        <w:rPr>
          <w:b/>
          <w:bCs/>
          <w:color w:val="000000"/>
        </w:rPr>
        <w:t>13. Количе</w:t>
      </w:r>
      <w:r>
        <w:rPr>
          <w:b/>
          <w:bCs/>
          <w:color w:val="000000"/>
        </w:rPr>
        <w:t>ство агрессоров:</w:t>
      </w:r>
      <w:r>
        <w:rPr>
          <w:color w:val="000000"/>
        </w:rPr>
        <w:t xml:space="preserve"> ____________________________________________________</w:t>
      </w:r>
    </w:p>
    <w:p w:rsidR="00000000" w:rsidRDefault="00EC0A5F">
      <w:pPr>
        <w:pStyle w:val="undline"/>
        <w:ind w:left="3010"/>
        <w:jc w:val="center"/>
        <w:rPr>
          <w:color w:val="000000"/>
        </w:rPr>
      </w:pPr>
      <w:proofErr w:type="gramStart"/>
      <w:r>
        <w:rPr>
          <w:color w:val="000000"/>
        </w:rPr>
        <w:t>(один, группа (количество человек)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b/>
          <w:bCs/>
          <w:color w:val="000000"/>
        </w:rPr>
        <w:t>14. Сведения об агрессоре:</w:t>
      </w:r>
      <w:r>
        <w:rPr>
          <w:color w:val="000000"/>
        </w:rPr>
        <w:t xml:space="preserve"> ____________________________________________________</w:t>
      </w:r>
    </w:p>
    <w:p w:rsidR="00000000" w:rsidRDefault="00EC0A5F">
      <w:pPr>
        <w:pStyle w:val="undline"/>
        <w:ind w:left="2968"/>
        <w:jc w:val="center"/>
        <w:rPr>
          <w:color w:val="000000"/>
        </w:rPr>
      </w:pPr>
      <w:proofErr w:type="gramStart"/>
      <w:r>
        <w:rPr>
          <w:color w:val="000000"/>
        </w:rPr>
        <w:t>(по отношению к обратившемуся лицу: близкий родственник,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lastRenderedPageBreak/>
        <w:t xml:space="preserve">супруг (супруга), бывший супруг (супруга) либо иные граждане, которые проживают (проживали) </w:t>
      </w:r>
      <w:r>
        <w:rPr>
          <w:color w:val="000000"/>
        </w:rPr>
        <w:br/>
        <w:t>совместно и ведут (вели) общее хозяйство, иное)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b/>
          <w:bCs/>
          <w:color w:val="000000"/>
        </w:rPr>
        <w:t>15. Куда обращалс</w:t>
      </w:r>
      <w:proofErr w:type="gramStart"/>
      <w:r>
        <w:rPr>
          <w:b/>
          <w:bCs/>
          <w:color w:val="000000"/>
        </w:rPr>
        <w:t>я(</w:t>
      </w:r>
      <w:proofErr w:type="gramEnd"/>
      <w:r>
        <w:rPr>
          <w:b/>
          <w:bCs/>
          <w:color w:val="000000"/>
        </w:rPr>
        <w:t>-</w:t>
      </w:r>
      <w:proofErr w:type="spellStart"/>
      <w:r>
        <w:rPr>
          <w:b/>
          <w:bCs/>
          <w:color w:val="000000"/>
        </w:rPr>
        <w:t>лась</w:t>
      </w:r>
      <w:proofErr w:type="spellEnd"/>
      <w:r>
        <w:rPr>
          <w:b/>
          <w:bCs/>
          <w:color w:val="000000"/>
        </w:rPr>
        <w:t xml:space="preserve">) ранее: </w:t>
      </w:r>
      <w:r>
        <w:rPr>
          <w:color w:val="000000"/>
        </w:rPr>
        <w:t>____</w:t>
      </w:r>
      <w:r>
        <w:rPr>
          <w:color w:val="000000"/>
        </w:rPr>
        <w:t>__________________________________________</w:t>
      </w:r>
    </w:p>
    <w:p w:rsidR="00000000" w:rsidRDefault="00EC0A5F">
      <w:pPr>
        <w:pStyle w:val="undline"/>
        <w:ind w:left="3682"/>
        <w:rPr>
          <w:color w:val="000000"/>
        </w:rPr>
      </w:pPr>
      <w:proofErr w:type="gramStart"/>
      <w:r>
        <w:rPr>
          <w:color w:val="000000"/>
        </w:rPr>
        <w:t xml:space="preserve">(первичное обращение, организация здравоохранения, 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органы внутренних дел, психолог, религиозная организация или общественное объединен</w:t>
      </w:r>
      <w:r>
        <w:rPr>
          <w:color w:val="000000"/>
        </w:rPr>
        <w:t xml:space="preserve">ие, </w:t>
      </w:r>
      <w:r>
        <w:rPr>
          <w:color w:val="000000"/>
        </w:rPr>
        <w:br/>
        <w:t>родственники, знакомые, иное)</w:t>
      </w:r>
    </w:p>
    <w:p w:rsidR="00000000" w:rsidRDefault="00EC0A5F">
      <w:pPr>
        <w:pStyle w:val="newncpi0"/>
        <w:rPr>
          <w:color w:val="000000"/>
        </w:rPr>
      </w:pPr>
      <w:r>
        <w:rPr>
          <w:b/>
          <w:bCs/>
          <w:color w:val="000000"/>
        </w:rPr>
        <w:t>16. Нуждается в помощи:</w:t>
      </w:r>
      <w:r>
        <w:rPr>
          <w:color w:val="000000"/>
        </w:rPr>
        <w:t xml:space="preserve"> _____________________________________________________</w:t>
      </w:r>
    </w:p>
    <w:p w:rsidR="00000000" w:rsidRDefault="00EC0A5F">
      <w:pPr>
        <w:pStyle w:val="undline"/>
        <w:ind w:left="2800"/>
        <w:jc w:val="center"/>
        <w:rPr>
          <w:color w:val="000000"/>
        </w:rPr>
      </w:pPr>
      <w:proofErr w:type="gramStart"/>
      <w:r>
        <w:rPr>
          <w:color w:val="000000"/>
        </w:rPr>
        <w:t>(временный приют, социально-психологические услуги,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консультацион</w:t>
      </w:r>
      <w:r>
        <w:rPr>
          <w:color w:val="000000"/>
        </w:rPr>
        <w:t>но-информационные услуги, социальный патронат, другие социальные услуги, содействие в трудоустройстве, направлении на профессиональную подготовку, переподготовку, повышение квалификации, освоение содержания образовательной программы обучающих курсов, содей</w:t>
      </w:r>
      <w:r>
        <w:rPr>
          <w:color w:val="000000"/>
        </w:rPr>
        <w:t>ствие в получении социальной помощи, социальных гарантий и льгот, других видов помощи, иное)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b/>
          <w:bCs/>
          <w:color w:val="000000"/>
        </w:rPr>
        <w:t>17. Источник сведений о социальных услугах пострадавшим от домашнего насилия:</w:t>
      </w:r>
      <w:r>
        <w:rPr>
          <w:color w:val="000000"/>
        </w:rPr>
        <w:t xml:space="preserve"> 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(знаком</w:t>
      </w:r>
      <w:r>
        <w:rPr>
          <w:color w:val="000000"/>
        </w:rPr>
        <w:t>ые/коллеги, телевидение, печатные средства массовой информации, интернет, буклет, специалисты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других служб, общенациональная горячая линия, общественные объединения, справочные с</w:t>
      </w:r>
      <w:r>
        <w:rPr>
          <w:color w:val="000000"/>
        </w:rPr>
        <w:t>лужбы, иное)</w:t>
      </w:r>
    </w:p>
    <w:p w:rsidR="00000000" w:rsidRDefault="00EC0A5F">
      <w:pPr>
        <w:pStyle w:val="newncpi0"/>
        <w:rPr>
          <w:color w:val="000000"/>
        </w:rPr>
      </w:pPr>
      <w:r>
        <w:rPr>
          <w:b/>
          <w:bCs/>
          <w:color w:val="000000"/>
        </w:rPr>
        <w:t>18. Описание проблемной ситуации (со слов гражданина):</w:t>
      </w:r>
      <w:r>
        <w:rPr>
          <w:color w:val="000000"/>
        </w:rPr>
        <w:t xml:space="preserve"> 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</w:t>
      </w:r>
      <w:r>
        <w:rPr>
          <w:color w:val="000000"/>
        </w:rPr>
        <w:t>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b/>
          <w:bCs/>
          <w:color w:val="000000"/>
        </w:rPr>
        <w:t>19. Заключение специалиста</w:t>
      </w:r>
      <w:r>
        <w:rPr>
          <w:color w:val="000000"/>
        </w:rPr>
        <w:t xml:space="preserve"> 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</w:t>
      </w:r>
      <w:r>
        <w:rPr>
          <w:color w:val="000000"/>
        </w:rPr>
        <w:t>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2"/>
        <w:gridCol w:w="568"/>
        <w:gridCol w:w="4410"/>
      </w:tblGrid>
      <w:tr w:rsidR="00000000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Специалист ________________________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Гражданин _________________________</w:t>
            </w:r>
          </w:p>
        </w:tc>
      </w:tr>
      <w:tr w:rsidR="00000000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ind w:left="1386"/>
              <w:rPr>
                <w:color w:val="000000"/>
              </w:rPr>
            </w:pPr>
            <w:r>
              <w:rPr>
                <w:color w:val="000000"/>
              </w:rPr>
              <w:t>(подпись, фамилия, инициалы)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ind w:left="1379"/>
              <w:rPr>
                <w:color w:val="000000"/>
              </w:rPr>
            </w:pPr>
            <w:r>
              <w:rPr>
                <w:color w:val="000000"/>
              </w:rPr>
              <w:t>(подпись, фамилия, инициалы)</w:t>
            </w:r>
          </w:p>
        </w:tc>
      </w:tr>
    </w:tbl>
    <w:p w:rsidR="00000000" w:rsidRDefault="00EC0A5F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4"/>
        <w:gridCol w:w="3696"/>
      </w:tblGrid>
      <w:tr w:rsidR="00000000"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append1"/>
              <w:rPr>
                <w:color w:val="000000"/>
              </w:rPr>
            </w:pPr>
            <w:bookmarkStart w:id="70" w:name="a123"/>
            <w:bookmarkEnd w:id="70"/>
            <w:r>
              <w:rPr>
                <w:color w:val="000000"/>
              </w:rPr>
              <w:t>Приложение 3</w:t>
            </w:r>
            <w:r>
              <w:rPr>
                <w:color w:val="000000"/>
                <w:sz w:val="17"/>
                <w:szCs w:val="17"/>
                <w:vertAlign w:val="superscript"/>
              </w:rPr>
              <w:t>1</w:t>
            </w:r>
          </w:p>
          <w:p w:rsidR="00000000" w:rsidRDefault="00EC0A5F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Инструкции о порядке и условиях </w:t>
            </w:r>
            <w:r>
              <w:rPr>
                <w:color w:val="000000"/>
              </w:rPr>
              <w:br/>
              <w:t xml:space="preserve">оказания социальных услуг </w:t>
            </w:r>
            <w:r>
              <w:rPr>
                <w:color w:val="000000"/>
              </w:rPr>
              <w:br/>
              <w:t xml:space="preserve">государственными учреждениями </w:t>
            </w:r>
            <w:r>
              <w:rPr>
                <w:color w:val="000000"/>
              </w:rPr>
              <w:br/>
              <w:t xml:space="preserve">социального обслуживания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Министерства труда </w:t>
            </w:r>
            <w:r>
              <w:rPr>
                <w:color w:val="000000"/>
              </w:rPr>
              <w:br/>
              <w:t xml:space="preserve">и социальной защиты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Республики Беларусь</w:t>
            </w:r>
            <w:r>
              <w:rPr>
                <w:color w:val="000000"/>
              </w:rPr>
              <w:br/>
              <w:t xml:space="preserve">08.12.2022 № 86) </w:t>
            </w:r>
          </w:p>
        </w:tc>
      </w:tr>
    </w:tbl>
    <w:p w:rsidR="00000000" w:rsidRDefault="00EC0A5F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onestring"/>
        <w:rPr>
          <w:color w:val="000000"/>
        </w:rPr>
      </w:pPr>
      <w:r>
        <w:rPr>
          <w:color w:val="000000"/>
        </w:rPr>
        <w:lastRenderedPageBreak/>
        <w:t>Форма</w:t>
      </w:r>
    </w:p>
    <w:p w:rsidR="00000000" w:rsidRDefault="00EC0A5F">
      <w:pPr>
        <w:pStyle w:val="titlep"/>
        <w:rPr>
          <w:color w:val="000000"/>
        </w:rPr>
      </w:pPr>
      <w:r>
        <w:rPr>
          <w:color w:val="000000"/>
        </w:rPr>
        <w:t>ИНДИВИДУАЛЬНЫЙ ПЛАН</w:t>
      </w:r>
      <w:r>
        <w:rPr>
          <w:color w:val="000000"/>
        </w:rPr>
        <w:br/>
        <w:t>социальной реабилитации, абилитации инвалида, ребенка-инвалида в центре (отделении) социальной реабилитации, абилитации инвалидов</w:t>
      </w:r>
    </w:p>
    <w:p w:rsidR="00000000" w:rsidRDefault="00EC0A5F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</w:t>
      </w:r>
    </w:p>
    <w:p w:rsidR="00000000" w:rsidRDefault="00EC0A5F">
      <w:pPr>
        <w:pStyle w:val="undline"/>
        <w:ind w:left="7513"/>
        <w:rPr>
          <w:color w:val="000000"/>
        </w:rPr>
      </w:pPr>
      <w:r>
        <w:rPr>
          <w:color w:val="000000"/>
        </w:rPr>
        <w:t>(№ личного дела)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1. </w:t>
      </w:r>
      <w:r>
        <w:rPr>
          <w:color w:val="000000"/>
        </w:rPr>
        <w:t>Фамилия, собственное имя, отчество (если таковое имеется), дата рождения гражданина, в отношении которого реализуются мероприятия социальной реабилитации, абилитации 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</w:t>
      </w:r>
      <w:r>
        <w:rPr>
          <w:color w:val="000000"/>
        </w:rPr>
        <w:t>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2. Группа инвалидности / степень утраты здоровья 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3. Ограничения основных категорий жизнедеятельности (согласно заключению медико-реабилитационной экспертной комиссии)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397"/>
        <w:gridCol w:w="2983"/>
      </w:tblGrid>
      <w:tr w:rsidR="00000000">
        <w:trPr>
          <w:trHeight w:val="240"/>
        </w:trPr>
        <w:tc>
          <w:tcPr>
            <w:tcW w:w="3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Категории жизнедеятельности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Функциональный класс</w:t>
            </w:r>
          </w:p>
        </w:tc>
      </w:tr>
      <w:tr w:rsidR="00000000">
        <w:trPr>
          <w:trHeight w:val="240"/>
        </w:trPr>
        <w:tc>
          <w:tcPr>
            <w:tcW w:w="3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самообслуживанию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передвижению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контролю поведения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общению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ориентации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обучению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трудовой деятельности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4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ведущей возрастной деятельности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 xml:space="preserve">4. Основные проблемы и риски, выявленные по результатам комплексной оценки потребностей: _______________________________________________________________ 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5. Продолжительность курс</w:t>
      </w:r>
      <w:r>
        <w:rPr>
          <w:color w:val="000000"/>
        </w:rPr>
        <w:t>а социальной реабилитации, абилитации: 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6. Цель социальной реабилитации, абилитации: 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</w:t>
      </w:r>
      <w:r>
        <w:rPr>
          <w:color w:val="000000"/>
        </w:rPr>
        <w:t>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7. Задачи социальной реабилитации, абилитации на период прохождения</w:t>
      </w:r>
      <w:r>
        <w:rPr>
          <w:color w:val="000000"/>
        </w:rPr>
        <w:t xml:space="preserve"> курса социальной реабилитации, абилитации: 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</w:t>
      </w:r>
      <w:r>
        <w:rPr>
          <w:color w:val="000000"/>
        </w:rPr>
        <w:t>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8. Перечень социальных услуг, иных мероприятий по социальной реабилитации, абилитации инвалидов: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184"/>
        <w:gridCol w:w="1371"/>
        <w:gridCol w:w="1345"/>
        <w:gridCol w:w="1658"/>
        <w:gridCol w:w="1454"/>
        <w:gridCol w:w="1231"/>
        <w:gridCol w:w="1137"/>
      </w:tblGrid>
      <w:tr w:rsidR="00000000">
        <w:trPr>
          <w:trHeight w:val="240"/>
        </w:trPr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№, наличие потребности</w:t>
            </w:r>
            <w:proofErr w:type="gramStart"/>
            <w:r>
              <w:rPr>
                <w:color w:val="000000"/>
              </w:rPr>
              <w:t xml:space="preserve"> (+/–)</w:t>
            </w:r>
            <w:proofErr w:type="gramEnd"/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социальных услуг, мероприятий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социального обслуживания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проведения (индивидуальная, групповая)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Периодичность и срок проведения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Исполнитель</w:t>
            </w: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Ожидаемый результат</w:t>
            </w:r>
          </w:p>
        </w:tc>
      </w:tr>
      <w:tr w:rsidR="00000000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8.1</w:t>
            </w:r>
          </w:p>
        </w:tc>
        <w:tc>
          <w:tcPr>
            <w:tcW w:w="4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Социально-бытовая реабилитация, социально-бытовая </w:t>
            </w:r>
            <w:proofErr w:type="spellStart"/>
            <w:r>
              <w:rPr>
                <w:color w:val="000000"/>
              </w:rPr>
              <w:t>абилитация</w:t>
            </w:r>
            <w:proofErr w:type="spellEnd"/>
            <w:r>
              <w:rPr>
                <w:color w:val="000000"/>
              </w:rPr>
              <w:t>:</w:t>
            </w:r>
          </w:p>
        </w:tc>
      </w:tr>
      <w:tr w:rsidR="00000000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8.1.1</w:t>
            </w:r>
          </w:p>
        </w:tc>
        <w:tc>
          <w:tcPr>
            <w:tcW w:w="4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Социально-педагогические услуги</w:t>
            </w:r>
          </w:p>
        </w:tc>
      </w:tr>
      <w:tr w:rsidR="00000000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8.1.2</w:t>
            </w:r>
          </w:p>
        </w:tc>
        <w:tc>
          <w:tcPr>
            <w:tcW w:w="4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Социально-реабилитационные услуги</w:t>
            </w:r>
          </w:p>
        </w:tc>
      </w:tr>
      <w:tr w:rsidR="00000000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8.2</w:t>
            </w:r>
          </w:p>
        </w:tc>
        <w:tc>
          <w:tcPr>
            <w:tcW w:w="4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Психологическая помощь:</w:t>
            </w:r>
          </w:p>
        </w:tc>
      </w:tr>
      <w:tr w:rsidR="00000000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8.2.1</w:t>
            </w:r>
          </w:p>
        </w:tc>
        <w:tc>
          <w:tcPr>
            <w:tcW w:w="4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Социально-психологические услуги</w:t>
            </w:r>
          </w:p>
        </w:tc>
      </w:tr>
      <w:tr w:rsidR="00000000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  <w:tc>
          <w:tcPr>
            <w:tcW w:w="4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Развитие творчества, физической культуры и спорта:</w:t>
            </w:r>
          </w:p>
        </w:tc>
      </w:tr>
      <w:tr w:rsidR="00000000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8.3.1</w:t>
            </w:r>
          </w:p>
        </w:tc>
        <w:tc>
          <w:tcPr>
            <w:tcW w:w="4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Социально-педагогические услуги</w:t>
            </w:r>
          </w:p>
        </w:tc>
      </w:tr>
      <w:tr w:rsidR="00000000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8.3.2</w:t>
            </w:r>
          </w:p>
        </w:tc>
        <w:tc>
          <w:tcPr>
            <w:tcW w:w="4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Социально-посреднические услуги</w:t>
            </w:r>
          </w:p>
        </w:tc>
      </w:tr>
      <w:tr w:rsidR="00000000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8.4</w:t>
            </w:r>
          </w:p>
        </w:tc>
        <w:tc>
          <w:tcPr>
            <w:tcW w:w="4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социальные услуги:</w:t>
            </w:r>
          </w:p>
        </w:tc>
      </w:tr>
      <w:tr w:rsidR="00000000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8.4.1</w:t>
            </w:r>
          </w:p>
        </w:tc>
        <w:tc>
          <w:tcPr>
            <w:tcW w:w="4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Социально-реабилитационные услуги</w:t>
            </w:r>
          </w:p>
        </w:tc>
      </w:tr>
      <w:tr w:rsidR="00000000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8.4.2</w:t>
            </w:r>
          </w:p>
        </w:tc>
        <w:tc>
          <w:tcPr>
            <w:tcW w:w="4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Консультационно-информационные услуги</w:t>
            </w:r>
          </w:p>
        </w:tc>
      </w:tr>
      <w:tr w:rsidR="00000000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8.4.3</w:t>
            </w:r>
          </w:p>
        </w:tc>
        <w:tc>
          <w:tcPr>
            <w:tcW w:w="4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Социально-посреднические услуги</w:t>
            </w:r>
          </w:p>
        </w:tc>
      </w:tr>
      <w:tr w:rsidR="00000000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8.4.4</w:t>
            </w:r>
          </w:p>
        </w:tc>
        <w:tc>
          <w:tcPr>
            <w:tcW w:w="4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Социально-бытовые услуги</w:t>
            </w:r>
          </w:p>
        </w:tc>
      </w:tr>
      <w:tr w:rsidR="00000000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8.5</w:t>
            </w:r>
          </w:p>
        </w:tc>
        <w:tc>
          <w:tcPr>
            <w:tcW w:w="4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Иные виды социальной реабилитации, абилитации инвалидов:</w:t>
            </w:r>
          </w:p>
        </w:tc>
      </w:tr>
      <w:tr w:rsidR="00000000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9. Рекомендации по иным направлениям реабилитации, абилитации, включая получение услуг иных организаций и индивидуальных предпринимателей: 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</w:t>
      </w:r>
      <w:r>
        <w:rPr>
          <w:color w:val="000000"/>
        </w:rPr>
        <w:t>________________________________________________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Специалист, ответственный за составление индивидуального плана: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3"/>
        <w:gridCol w:w="2557"/>
      </w:tblGrid>
      <w:tr w:rsidR="00000000">
        <w:tc>
          <w:tcPr>
            <w:tcW w:w="3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c>
          <w:tcPr>
            <w:tcW w:w="3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ind w:left="600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С мероприятиями индивидуального плана согласн</w:t>
      </w:r>
      <w:proofErr w:type="gramStart"/>
      <w:r>
        <w:rPr>
          <w:color w:val="000000"/>
        </w:rPr>
        <w:t>а(</w:t>
      </w:r>
      <w:proofErr w:type="spellStart"/>
      <w:proofErr w:type="gramEnd"/>
      <w:r>
        <w:rPr>
          <w:color w:val="000000"/>
        </w:rPr>
        <w:t>ен</w:t>
      </w:r>
      <w:proofErr w:type="spellEnd"/>
      <w:r>
        <w:rPr>
          <w:color w:val="000000"/>
        </w:rPr>
        <w:t>):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9"/>
        <w:gridCol w:w="2551"/>
      </w:tblGrid>
      <w:tr w:rsidR="00000000">
        <w:tc>
          <w:tcPr>
            <w:tcW w:w="36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</w:t>
            </w:r>
          </w:p>
        </w:tc>
      </w:tr>
      <w:tr w:rsidR="00000000">
        <w:tc>
          <w:tcPr>
            <w:tcW w:w="36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ind w:left="318"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 xml:space="preserve">(инициалы, фамилия инвалида </w:t>
            </w:r>
            <w:proofErr w:type="gramEnd"/>
          </w:p>
          <w:p w:rsidR="00000000" w:rsidRDefault="00EC0A5F">
            <w:pPr>
              <w:pStyle w:val="undline"/>
              <w:ind w:left="507"/>
              <w:rPr>
                <w:color w:val="000000"/>
              </w:rPr>
            </w:pPr>
            <w:r>
              <w:rPr>
                <w:color w:val="000000"/>
              </w:rPr>
              <w:t>(законного представителя)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 _____________________ 20____ г.</w:t>
      </w:r>
    </w:p>
    <w:p w:rsidR="00000000" w:rsidRDefault="00EC0A5F">
      <w:pPr>
        <w:pStyle w:val="undline"/>
        <w:ind w:left="210"/>
        <w:rPr>
          <w:color w:val="000000"/>
        </w:rPr>
      </w:pPr>
      <w:r>
        <w:rPr>
          <w:color w:val="000000"/>
        </w:rPr>
        <w:t>(дата составления индивидуального плана)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Руководитель стационарного учреждения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социального обслуживания: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9"/>
        <w:gridCol w:w="2551"/>
      </w:tblGrid>
      <w:tr w:rsidR="00000000">
        <w:tc>
          <w:tcPr>
            <w:tcW w:w="36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c>
          <w:tcPr>
            <w:tcW w:w="36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ind w:left="600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jc w:val="center"/>
        <w:rPr>
          <w:color w:val="000000"/>
        </w:rPr>
      </w:pPr>
      <w:r>
        <w:rPr>
          <w:color w:val="000000"/>
        </w:rPr>
        <w:t>Заключение</w:t>
      </w:r>
      <w:r>
        <w:rPr>
          <w:color w:val="000000"/>
        </w:rPr>
        <w:br/>
        <w:t>о результатах социальной реабилитации, абилитации инвалида в центре (отделении) социальной реабилитации, абилитации инвалидов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10. Выполнение индивидуального плана: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07"/>
        <w:gridCol w:w="1565"/>
        <w:gridCol w:w="2703"/>
        <w:gridCol w:w="2137"/>
        <w:gridCol w:w="2268"/>
      </w:tblGrid>
      <w:tr w:rsidR="00000000">
        <w:trPr>
          <w:trHeight w:val="240"/>
        </w:trPr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Наличие в индивидуальном плане</w:t>
            </w:r>
            <w:proofErr w:type="gramStart"/>
            <w:r>
              <w:rPr>
                <w:color w:val="000000"/>
              </w:rPr>
              <w:t xml:space="preserve"> (+/–)</w:t>
            </w:r>
            <w:proofErr w:type="gramEnd"/>
          </w:p>
        </w:tc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социальных услуг, мероприятий</w:t>
            </w:r>
          </w:p>
        </w:tc>
        <w:tc>
          <w:tcPr>
            <w:tcW w:w="1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 (</w:t>
            </w:r>
            <w:proofErr w:type="gramStart"/>
            <w:r>
              <w:rPr>
                <w:color w:val="000000"/>
              </w:rPr>
              <w:t>выполнено</w:t>
            </w:r>
            <w:proofErr w:type="gramEnd"/>
            <w:r>
              <w:rPr>
                <w:color w:val="000000"/>
              </w:rPr>
              <w:t xml:space="preserve"> / не выполнено / частично выполнено)</w:t>
            </w:r>
          </w:p>
        </w:tc>
        <w:tc>
          <w:tcPr>
            <w:tcW w:w="1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Причины невыполнения / выполнения частично</w:t>
            </w:r>
          </w:p>
        </w:tc>
      </w:tr>
      <w:tr w:rsidR="00000000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Социально-бытовая реабилитация, социально-бытовая </w:t>
            </w:r>
            <w:proofErr w:type="spellStart"/>
            <w:r>
              <w:rPr>
                <w:color w:val="000000"/>
              </w:rPr>
              <w:t>абилитация</w:t>
            </w:r>
            <w:proofErr w:type="spellEnd"/>
            <w:r>
              <w:rPr>
                <w:color w:val="000000"/>
              </w:rPr>
              <w:t>:</w:t>
            </w:r>
          </w:p>
        </w:tc>
      </w:tr>
      <w:tr w:rsidR="00000000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10.1.1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Социально-педагогические услуги</w:t>
            </w:r>
          </w:p>
        </w:tc>
      </w:tr>
      <w:tr w:rsidR="00000000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10.1.2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Социально-реабилитационные услуги</w:t>
            </w:r>
          </w:p>
        </w:tc>
      </w:tr>
      <w:tr w:rsidR="00000000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Психологическая помощь:</w:t>
            </w:r>
          </w:p>
        </w:tc>
      </w:tr>
      <w:tr w:rsidR="00000000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10.2.1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Социально-психологические услуги</w:t>
            </w:r>
          </w:p>
        </w:tc>
      </w:tr>
      <w:tr w:rsidR="00000000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10.3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Развитие творчества, физической культуры и спорта:</w:t>
            </w:r>
          </w:p>
        </w:tc>
      </w:tr>
      <w:tr w:rsidR="00000000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10.3.1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Социально-педагогические услуги</w:t>
            </w:r>
          </w:p>
        </w:tc>
      </w:tr>
      <w:tr w:rsidR="00000000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10.3.2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Социально-посреднические услуги</w:t>
            </w:r>
          </w:p>
        </w:tc>
      </w:tr>
      <w:tr w:rsidR="00000000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Иные социальные услуги:</w:t>
            </w:r>
          </w:p>
        </w:tc>
      </w:tr>
      <w:tr w:rsidR="00000000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10.4.1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Социально-реабилитационные услуги</w:t>
            </w:r>
          </w:p>
        </w:tc>
      </w:tr>
      <w:tr w:rsidR="00000000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10.4.2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Консультационно-информационные услуги</w:t>
            </w:r>
          </w:p>
        </w:tc>
      </w:tr>
      <w:tr w:rsidR="00000000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10.4.3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Социально-посреднические услуги</w:t>
            </w:r>
          </w:p>
        </w:tc>
      </w:tr>
      <w:tr w:rsidR="00000000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10.4.4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Социально-бытовые услуги</w:t>
            </w:r>
          </w:p>
        </w:tc>
      </w:tr>
      <w:tr w:rsidR="00000000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Иные виды социальной реабилитации, абилитации инвалидов:</w:t>
            </w:r>
          </w:p>
        </w:tc>
      </w:tr>
      <w:tr w:rsidR="00000000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11. Достигнутый результат социальной реабилитации, абилитации: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lastRenderedPageBreak/>
        <w:t>□ достижение независимости в самообслуживании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достижение независимости в быту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увеличение социальной активности, расширение социальных контактов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самореализация в творчестве, спорте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повыш</w:t>
      </w:r>
      <w:r>
        <w:rPr>
          <w:color w:val="000000"/>
        </w:rPr>
        <w:t xml:space="preserve">ение уровня </w:t>
      </w:r>
      <w:proofErr w:type="gramStart"/>
      <w:r>
        <w:rPr>
          <w:color w:val="000000"/>
        </w:rPr>
        <w:t>психосоциальной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адаптированности</w:t>
      </w:r>
      <w:proofErr w:type="spell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другое (указать) 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 20____ г.</w:t>
      </w:r>
    </w:p>
    <w:p w:rsidR="00000000" w:rsidRDefault="00EC0A5F">
      <w:pPr>
        <w:pStyle w:val="undline"/>
        <w:rPr>
          <w:color w:val="000000"/>
        </w:rPr>
      </w:pPr>
      <w:r>
        <w:rPr>
          <w:color w:val="000000"/>
        </w:rPr>
        <w:t>(дата оценки реализации индивидуального плана)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jc w:val="center"/>
        <w:rPr>
          <w:color w:val="000000"/>
        </w:rPr>
      </w:pPr>
      <w:r>
        <w:rPr>
          <w:color w:val="000000"/>
        </w:rPr>
        <w:t>Рекомендации</w:t>
      </w:r>
      <w:r>
        <w:rPr>
          <w:color w:val="000000"/>
        </w:rPr>
        <w:br/>
        <w:t>по дальнейшему осуществлению с</w:t>
      </w:r>
      <w:r>
        <w:rPr>
          <w:color w:val="000000"/>
        </w:rPr>
        <w:t xml:space="preserve">оциальной реабилитации, абилитации </w:t>
      </w:r>
      <w:r>
        <w:rPr>
          <w:color w:val="000000"/>
        </w:rPr>
        <w:br/>
        <w:t xml:space="preserve">(повторному прохождению курса социальной реабилитации, </w:t>
      </w:r>
      <w:r>
        <w:rPr>
          <w:color w:val="000000"/>
        </w:rPr>
        <w:br/>
        <w:t>абилитации в стационарном учреждении социального обслуживания)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1. Нуждаемость в социальной реабилитации, абилитации в </w:t>
      </w:r>
      <w:r>
        <w:rPr>
          <w:color w:val="000000"/>
        </w:rPr>
        <w:t>центре (отделении) социальной реабилитации, абилитации инвалидов (повторно)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нуждается (указать рекомендуемый период) 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не нуждается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2. Рекомендации по осуществлению социальной реабилитации, абилитации на базе террит</w:t>
      </w:r>
      <w:r>
        <w:rPr>
          <w:color w:val="000000"/>
        </w:rPr>
        <w:t>ориального центра: 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</w:t>
      </w:r>
      <w:r>
        <w:rPr>
          <w:color w:val="000000"/>
        </w:rPr>
        <w:t>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3. Рекомендации по иным направлениям социальной реабилитации, абилитации, иным видам социальной поддержки: 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</w:t>
      </w:r>
      <w:r>
        <w:rPr>
          <w:color w:val="000000"/>
        </w:rPr>
        <w:t>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Специалист, подготовивший рекомендации: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9"/>
        <w:gridCol w:w="2501"/>
      </w:tblGrid>
      <w:tr w:rsidR="00000000"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</w:t>
            </w:r>
          </w:p>
        </w:tc>
      </w:tr>
      <w:tr w:rsidR="00000000"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ind w:left="709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Ознакомле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9"/>
        <w:gridCol w:w="2501"/>
      </w:tblGrid>
      <w:tr w:rsidR="00000000"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____________________________ 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</w:t>
            </w:r>
          </w:p>
        </w:tc>
      </w:tr>
      <w:tr w:rsidR="00000000"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ind w:left="284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(инициалы, фамилия инвалида </w:t>
            </w:r>
            <w:proofErr w:type="gramEnd"/>
          </w:p>
          <w:p w:rsidR="00000000" w:rsidRDefault="00EC0A5F">
            <w:pPr>
              <w:pStyle w:val="undline"/>
              <w:ind w:left="426"/>
              <w:rPr>
                <w:color w:val="000000"/>
              </w:rPr>
            </w:pPr>
            <w:r>
              <w:rPr>
                <w:color w:val="000000"/>
              </w:rPr>
              <w:t>(законного представителя)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 20____ г.</w:t>
      </w:r>
    </w:p>
    <w:p w:rsidR="00000000" w:rsidRDefault="00EC0A5F">
      <w:pPr>
        <w:pStyle w:val="undline"/>
        <w:ind w:left="567"/>
        <w:rPr>
          <w:color w:val="000000"/>
        </w:rPr>
      </w:pPr>
      <w:r>
        <w:rPr>
          <w:color w:val="000000"/>
        </w:rPr>
        <w:t>(дата подготовки рекомендаций)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Руководитель стационарного учреждения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социального обслуживания: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9"/>
        <w:gridCol w:w="2501"/>
      </w:tblGrid>
      <w:tr w:rsidR="00000000"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</w:t>
            </w:r>
          </w:p>
        </w:tc>
      </w:tr>
      <w:tr w:rsidR="00000000"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ind w:left="709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EC0A5F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9"/>
        <w:gridCol w:w="3411"/>
      </w:tblGrid>
      <w:tr w:rsidR="00000000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append1"/>
              <w:rPr>
                <w:color w:val="000000"/>
              </w:rPr>
            </w:pPr>
            <w:bookmarkStart w:id="71" w:name="a116"/>
            <w:bookmarkEnd w:id="71"/>
            <w:r>
              <w:rPr>
                <w:color w:val="000000"/>
              </w:rPr>
              <w:t>Приложение 4</w:t>
            </w:r>
          </w:p>
          <w:p w:rsidR="00000000" w:rsidRDefault="00EC0A5F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Инструкции о порядке</w:t>
            </w:r>
            <w:r>
              <w:rPr>
                <w:color w:val="000000"/>
              </w:rPr>
              <w:br/>
              <w:t>и условиях оказания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социальных услуг</w:t>
            </w:r>
            <w:r>
              <w:rPr>
                <w:color w:val="000000"/>
              </w:rPr>
              <w:br/>
              <w:t>государственными учреждениями</w:t>
            </w:r>
            <w:r>
              <w:rPr>
                <w:color w:val="000000"/>
              </w:rPr>
              <w:br/>
              <w:t>социального обслуживания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Министерства труда </w:t>
            </w:r>
            <w:r>
              <w:rPr>
                <w:color w:val="000000"/>
              </w:rPr>
              <w:br/>
              <w:t xml:space="preserve">и социальной защиты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31.12.2020 № 113) </w:t>
            </w:r>
          </w:p>
        </w:tc>
      </w:tr>
    </w:tbl>
    <w:p w:rsidR="00000000" w:rsidRDefault="00EC0A5F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titlep"/>
        <w:rPr>
          <w:color w:val="000000"/>
        </w:rPr>
      </w:pPr>
      <w:r>
        <w:rPr>
          <w:color w:val="000000"/>
        </w:rPr>
        <w:t>ПЛАН</w:t>
      </w:r>
      <w:r>
        <w:rPr>
          <w:color w:val="000000"/>
        </w:rPr>
        <w:br/>
        <w:t>патронатного сопровождения гражданина (семьи)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Фамилия, собстве</w:t>
      </w:r>
      <w:r>
        <w:rPr>
          <w:color w:val="000000"/>
        </w:rPr>
        <w:t>нное имя, отчество (если таковое имеется), дата рождения гражданина, с которым заключен договор об организации социального патроната 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</w:t>
      </w:r>
      <w:r>
        <w:rPr>
          <w:color w:val="000000"/>
        </w:rPr>
        <w:t>________________________________</w:t>
      </w:r>
    </w:p>
    <w:p w:rsidR="00000000" w:rsidRDefault="00EC0A5F">
      <w:pPr>
        <w:pStyle w:val="newncpi0"/>
        <w:rPr>
          <w:color w:val="000000"/>
        </w:rPr>
      </w:pPr>
      <w:proofErr w:type="gramStart"/>
      <w:r>
        <w:rPr>
          <w:color w:val="000000"/>
        </w:rPr>
        <w:t>Сведения о детях (фамилия, собственное имя, отчество (если таковое имеется), число, месяц, год рождения)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</w:t>
      </w:r>
      <w:r>
        <w:rPr>
          <w:color w:val="000000"/>
        </w:rPr>
        <w:t>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Дата начала реализации плана патронатного сопровождения гражданина (семьи) 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lastRenderedPageBreak/>
        <w:t>Срок реализации плана патронатного сопровождения гражданина (семь</w:t>
      </w:r>
      <w:r>
        <w:rPr>
          <w:color w:val="000000"/>
        </w:rPr>
        <w:t>и) 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и должность служащего специалиста, ответственного за координацию действий заинтересованных государственных органов и </w:t>
      </w:r>
      <w:r>
        <w:rPr>
          <w:color w:val="000000"/>
        </w:rPr>
        <w:t>(или) иных организаций и гражданина (семьи) 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Причины, по которым гражданин (семья) находится в трудно</w:t>
      </w:r>
      <w:r>
        <w:rPr>
          <w:color w:val="000000"/>
        </w:rPr>
        <w:t>й жизненной ситуации 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Ресурсы гражданина (семьи)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</w:t>
      </w:r>
      <w:r>
        <w:rPr>
          <w:color w:val="000000"/>
        </w:rPr>
        <w:t>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 xml:space="preserve">Цель организации социального патроната 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 xml:space="preserve">Задачи организации социального патроната 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</w:t>
      </w:r>
      <w:r>
        <w:rPr>
          <w:color w:val="000000"/>
        </w:rPr>
        <w:t>___________________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73"/>
        <w:gridCol w:w="3264"/>
        <w:gridCol w:w="2551"/>
        <w:gridCol w:w="1705"/>
        <w:gridCol w:w="1287"/>
      </w:tblGrid>
      <w:tr w:rsidR="00000000">
        <w:trPr>
          <w:trHeight w:val="240"/>
        </w:trPr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 (в том числе обязательные для выполнения членами семьи)</w:t>
            </w:r>
          </w:p>
        </w:tc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специалист/член семьи</w:t>
            </w:r>
          </w:p>
        </w:tc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выполнения мероприятия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Ожидаемый результат</w:t>
            </w:r>
          </w:p>
        </w:tc>
      </w:tr>
      <w:tr w:rsidR="00000000">
        <w:trPr>
          <w:trHeight w:val="240"/>
        </w:trPr>
        <w:tc>
          <w:tcPr>
            <w:tcW w:w="3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С мероприятиями плана согласн</w:t>
      </w:r>
      <w:proofErr w:type="gramStart"/>
      <w:r>
        <w:rPr>
          <w:color w:val="000000"/>
        </w:rPr>
        <w:t>а(</w:t>
      </w:r>
      <w:proofErr w:type="gramEnd"/>
      <w:r>
        <w:rPr>
          <w:color w:val="000000"/>
        </w:rPr>
        <w:t>-</w:t>
      </w:r>
      <w:proofErr w:type="spellStart"/>
      <w:r>
        <w:rPr>
          <w:color w:val="000000"/>
        </w:rPr>
        <w:t>ен</w:t>
      </w:r>
      <w:proofErr w:type="spellEnd"/>
      <w:r>
        <w:rPr>
          <w:color w:val="000000"/>
        </w:rPr>
        <w:t>):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(подпись, инициалы, фамилия лица, заключившего договор об организации социального патроната)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 _____________________ 20____ г.</w:t>
      </w:r>
    </w:p>
    <w:p w:rsidR="00000000" w:rsidRDefault="00EC0A5F">
      <w:pPr>
        <w:pStyle w:val="undline"/>
        <w:rPr>
          <w:color w:val="000000"/>
        </w:rPr>
      </w:pPr>
      <w:r>
        <w:rPr>
          <w:color w:val="000000"/>
        </w:rPr>
        <w:t>(дата у</w:t>
      </w:r>
      <w:r>
        <w:rPr>
          <w:color w:val="000000"/>
        </w:rPr>
        <w:t>тверждения плана сопровождения семьи)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Оценка результатов реализации плана патронатного сопровождения гражданина (семьи)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81"/>
        <w:gridCol w:w="3095"/>
        <w:gridCol w:w="2844"/>
        <w:gridCol w:w="2960"/>
      </w:tblGrid>
      <w:tr w:rsidR="00000000">
        <w:trPr>
          <w:trHeight w:val="240"/>
        </w:trPr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Оценка выполнения мероприятия гражданином</w:t>
            </w: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Оценка выполнения мероприятия специалистом</w:t>
            </w:r>
          </w:p>
        </w:tc>
      </w:tr>
      <w:tr w:rsidR="00000000">
        <w:trPr>
          <w:trHeight w:val="240"/>
        </w:trPr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Рекомендации о мерах по профилактике трудной жизненной ситуации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</w:t>
      </w:r>
      <w:r>
        <w:rPr>
          <w:color w:val="000000"/>
        </w:rPr>
        <w:t>_________________________________________________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2"/>
        <w:gridCol w:w="568"/>
        <w:gridCol w:w="4410"/>
      </w:tblGrid>
      <w:tr w:rsidR="00000000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Специалист ________________________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Гражданин _________________________</w:t>
            </w:r>
          </w:p>
        </w:tc>
      </w:tr>
      <w:tr w:rsidR="00000000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ind w:left="1386"/>
              <w:rPr>
                <w:color w:val="000000"/>
              </w:rPr>
            </w:pPr>
            <w:r>
              <w:rPr>
                <w:color w:val="000000"/>
              </w:rPr>
              <w:t>(подпись, фамилия, инициалы)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ind w:left="1379"/>
              <w:rPr>
                <w:color w:val="000000"/>
              </w:rPr>
            </w:pPr>
            <w:r>
              <w:rPr>
                <w:color w:val="000000"/>
              </w:rPr>
              <w:t>(подпись, фамилия, инициалы)</w:t>
            </w:r>
          </w:p>
        </w:tc>
      </w:tr>
    </w:tbl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 _________________ 20____ г.</w:t>
      </w:r>
    </w:p>
    <w:p w:rsidR="00000000" w:rsidRDefault="00EC0A5F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4"/>
        <w:gridCol w:w="3696"/>
      </w:tblGrid>
      <w:tr w:rsidR="00000000"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append1"/>
              <w:rPr>
                <w:color w:val="000000"/>
              </w:rPr>
            </w:pPr>
            <w:bookmarkStart w:id="72" w:name="a127"/>
            <w:bookmarkEnd w:id="72"/>
            <w:r>
              <w:rPr>
                <w:color w:val="000000"/>
              </w:rPr>
              <w:t>Приложение 5</w:t>
            </w:r>
          </w:p>
          <w:p w:rsidR="00000000" w:rsidRDefault="00EC0A5F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Инструкции о порядке и условиях </w:t>
            </w:r>
            <w:r>
              <w:rPr>
                <w:color w:val="000000"/>
              </w:rPr>
              <w:br/>
              <w:t xml:space="preserve">оказания социальных услуг </w:t>
            </w:r>
            <w:r>
              <w:rPr>
                <w:color w:val="000000"/>
              </w:rPr>
              <w:br/>
              <w:t xml:space="preserve">государственными учреждениями </w:t>
            </w:r>
            <w:r>
              <w:rPr>
                <w:color w:val="000000"/>
              </w:rPr>
              <w:br/>
              <w:t xml:space="preserve">социального обслуживания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Министерства труда </w:t>
            </w:r>
            <w:r>
              <w:rPr>
                <w:color w:val="000000"/>
              </w:rPr>
              <w:br/>
              <w:t xml:space="preserve">и социальной защиты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08.12.2022 № 86) </w:t>
            </w:r>
          </w:p>
        </w:tc>
      </w:tr>
    </w:tbl>
    <w:p w:rsidR="00000000" w:rsidRDefault="00EC0A5F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EC0A5F">
      <w:pPr>
        <w:pStyle w:val="titlep"/>
        <w:rPr>
          <w:color w:val="000000"/>
        </w:rPr>
      </w:pPr>
      <w:r>
        <w:rPr>
          <w:color w:val="000000"/>
        </w:rPr>
        <w:t>ИНДИВИДУАЛ</w:t>
      </w:r>
      <w:r>
        <w:rPr>
          <w:color w:val="000000"/>
        </w:rPr>
        <w:t>ЬНЫЙ ПЛАН</w:t>
      </w:r>
      <w:r>
        <w:rPr>
          <w:color w:val="000000"/>
        </w:rPr>
        <w:br/>
        <w:t>социальной реабилитации, абилитации инвалида (ребенка-инвалида) в территориальном центре социального обслуживания населения</w:t>
      </w:r>
    </w:p>
    <w:p w:rsidR="00000000" w:rsidRDefault="00EC0A5F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</w:t>
      </w:r>
    </w:p>
    <w:p w:rsidR="00000000" w:rsidRDefault="00EC0A5F">
      <w:pPr>
        <w:pStyle w:val="undline"/>
        <w:ind w:left="7513"/>
        <w:rPr>
          <w:color w:val="000000"/>
        </w:rPr>
      </w:pPr>
      <w:r>
        <w:rPr>
          <w:color w:val="000000"/>
        </w:rPr>
        <w:t>(№ личного дела)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1. Фамилия, собственное имя, отчество (если таковое имеется), дата рождения граждани</w:t>
      </w:r>
      <w:r>
        <w:rPr>
          <w:color w:val="000000"/>
        </w:rPr>
        <w:t>на, в отношении которого реализуются мероприятия социальной реабилитации, абилитации 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2. Группа инвалидности / степени утраты здоровья 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3. Ограничения основны</w:t>
      </w:r>
      <w:r>
        <w:rPr>
          <w:color w:val="000000"/>
        </w:rPr>
        <w:t>х категорий жизнедеятельности (согласно заключению медико-реабилитационной экспертной комиссии)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536"/>
        <w:gridCol w:w="2844"/>
      </w:tblGrid>
      <w:tr w:rsidR="00000000">
        <w:trPr>
          <w:trHeight w:val="240"/>
        </w:trPr>
        <w:tc>
          <w:tcPr>
            <w:tcW w:w="3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Категории жизнедеятельности</w:t>
            </w:r>
          </w:p>
        </w:tc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Функциональный класс</w:t>
            </w:r>
          </w:p>
        </w:tc>
      </w:tr>
      <w:tr w:rsidR="00000000">
        <w:trPr>
          <w:trHeight w:val="240"/>
        </w:trPr>
        <w:tc>
          <w:tcPr>
            <w:tcW w:w="3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самостоятельному передвижению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самообслуживанию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общению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ориентации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контролировать свое поведение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обучению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трудовой деятельности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4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ведущей возрастной деятельности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lastRenderedPageBreak/>
        <w:t>4. </w:t>
      </w:r>
      <w:r>
        <w:rPr>
          <w:color w:val="000000"/>
        </w:rPr>
        <w:t>Индивидуальный план составлен: □ впервые □ повторно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 xml:space="preserve">5. Срок действия индивидуального плана 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>: 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6. Цель социальной реабилитации, абилитации: 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</w:t>
      </w:r>
      <w:r>
        <w:rPr>
          <w:color w:val="000000"/>
        </w:rPr>
        <w:t>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</w:t>
      </w:r>
      <w:r>
        <w:rPr>
          <w:color w:val="000000"/>
        </w:rPr>
        <w:t>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7. Задачи социальной реабилитации, абилитации на период действия индивидуального плана: 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</w:t>
      </w:r>
      <w:r>
        <w:rPr>
          <w:color w:val="000000"/>
        </w:rPr>
        <w:t>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8. </w:t>
      </w:r>
      <w:r>
        <w:rPr>
          <w:color w:val="000000"/>
        </w:rPr>
        <w:t>Перечень рекомендуемых мероприятий, социальных услуг по направлениям социальной реабилитации, абилитации инвалидов: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1835"/>
        <w:gridCol w:w="1263"/>
        <w:gridCol w:w="1529"/>
        <w:gridCol w:w="1345"/>
        <w:gridCol w:w="1159"/>
        <w:gridCol w:w="1135"/>
      </w:tblGrid>
      <w:tr w:rsidR="00000000">
        <w:trPr>
          <w:trHeight w:val="240"/>
        </w:trPr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№, наличие потребности</w:t>
            </w:r>
            <w:proofErr w:type="gramStart"/>
            <w:r>
              <w:rPr>
                <w:color w:val="000000"/>
              </w:rPr>
              <w:t xml:space="preserve"> (+/–)</w:t>
            </w:r>
            <w:proofErr w:type="gramEnd"/>
          </w:p>
        </w:tc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социальных услуг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социального обслуживания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проведения (индивидуальная, групп</w:t>
            </w:r>
            <w:r>
              <w:rPr>
                <w:color w:val="000000"/>
              </w:rPr>
              <w:t>овая)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Периодичность и срок проведения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Исполнитель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Ожидаемый результат</w:t>
            </w:r>
          </w:p>
        </w:tc>
      </w:tr>
      <w:tr w:rsidR="00000000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8.1</w:t>
            </w: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Социально-бытовая реабилитация, социально-бытовая </w:t>
            </w:r>
            <w:proofErr w:type="spellStart"/>
            <w:r>
              <w:rPr>
                <w:color w:val="000000"/>
              </w:rPr>
              <w:t>абилитация</w:t>
            </w:r>
            <w:proofErr w:type="spellEnd"/>
            <w:r>
              <w:rPr>
                <w:color w:val="000000"/>
              </w:rPr>
              <w:t>:</w:t>
            </w:r>
          </w:p>
        </w:tc>
      </w:tr>
      <w:tr w:rsidR="00000000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8.1.1</w:t>
            </w: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Социально-педагогические услуги</w:t>
            </w:r>
          </w:p>
        </w:tc>
      </w:tr>
      <w:tr w:rsidR="00000000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8.1.2</w:t>
            </w: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Социально-реабилитационные услуги</w:t>
            </w:r>
          </w:p>
        </w:tc>
      </w:tr>
      <w:tr w:rsidR="00000000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8.2</w:t>
            </w: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Психологическая помощь:</w:t>
            </w:r>
          </w:p>
        </w:tc>
      </w:tr>
      <w:tr w:rsidR="00000000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8.2.1</w:t>
            </w: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Социально-психологические услуги</w:t>
            </w:r>
          </w:p>
        </w:tc>
      </w:tr>
      <w:tr w:rsidR="00000000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Развитие творчества, физической культуры и спорта:</w:t>
            </w:r>
          </w:p>
        </w:tc>
      </w:tr>
      <w:tr w:rsidR="00000000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8.3.1</w:t>
            </w: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Социально-педагогические услуги</w:t>
            </w:r>
          </w:p>
        </w:tc>
      </w:tr>
      <w:tr w:rsidR="00000000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8.3.2</w:t>
            </w: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Социально-посреднические услуги</w:t>
            </w:r>
          </w:p>
        </w:tc>
      </w:tr>
      <w:tr w:rsidR="00000000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8.4</w:t>
            </w: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Услуги персонального ассистента и иные виды социальных услуг:</w:t>
            </w:r>
          </w:p>
        </w:tc>
      </w:tr>
      <w:tr w:rsidR="00000000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8.4.1</w:t>
            </w: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Услуги персонального ассистента</w:t>
            </w:r>
          </w:p>
        </w:tc>
      </w:tr>
      <w:tr w:rsidR="00000000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8.4.2</w:t>
            </w: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Консультационно-информационные услуги</w:t>
            </w:r>
          </w:p>
        </w:tc>
      </w:tr>
      <w:tr w:rsidR="00000000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8.4.3</w:t>
            </w: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Социально-реабилитационные услуги</w:t>
            </w:r>
          </w:p>
        </w:tc>
      </w:tr>
      <w:tr w:rsidR="00000000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8.4.4</w:t>
            </w: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Социально-посреднические</w:t>
            </w:r>
          </w:p>
        </w:tc>
      </w:tr>
      <w:tr w:rsidR="00000000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8.4.5</w:t>
            </w: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Социально-бытовые услуги</w:t>
            </w:r>
          </w:p>
        </w:tc>
      </w:tr>
      <w:tr w:rsidR="00000000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9. Нуждаемость в иных мероприятиях в </w:t>
      </w:r>
      <w:r>
        <w:rPr>
          <w:color w:val="000000"/>
        </w:rPr>
        <w:t>области социальной реабилитации, абилитации, иных видах социальной поддержки: 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lastRenderedPageBreak/>
        <w:t>_______________________________________________________</w:t>
      </w:r>
      <w:r>
        <w:rPr>
          <w:color w:val="000000"/>
        </w:rPr>
        <w:t>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Специалист, ответственный за составление индивидуального плана: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3"/>
        <w:gridCol w:w="2467"/>
      </w:tblGrid>
      <w:tr w:rsidR="00000000">
        <w:tc>
          <w:tcPr>
            <w:tcW w:w="3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c>
          <w:tcPr>
            <w:tcW w:w="3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ind w:left="727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С мероприятиями индивидуального плана согласн</w:t>
      </w:r>
      <w:proofErr w:type="gramStart"/>
      <w:r>
        <w:rPr>
          <w:color w:val="000000"/>
        </w:rPr>
        <w:t>а(</w:t>
      </w:r>
      <w:proofErr w:type="spellStart"/>
      <w:proofErr w:type="gramEnd"/>
      <w:r>
        <w:rPr>
          <w:color w:val="000000"/>
        </w:rPr>
        <w:t>ен</w:t>
      </w:r>
      <w:proofErr w:type="spellEnd"/>
      <w:r>
        <w:rPr>
          <w:color w:val="000000"/>
        </w:rPr>
        <w:t>):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3"/>
        <w:gridCol w:w="2467"/>
      </w:tblGrid>
      <w:tr w:rsidR="00000000">
        <w:tc>
          <w:tcPr>
            <w:tcW w:w="3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</w:t>
            </w:r>
          </w:p>
        </w:tc>
      </w:tr>
      <w:tr w:rsidR="00000000">
        <w:tc>
          <w:tcPr>
            <w:tcW w:w="3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ind w:left="35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(инициалы, фамилия инвалида </w:t>
            </w:r>
            <w:proofErr w:type="gramEnd"/>
          </w:p>
          <w:p w:rsidR="00000000" w:rsidRDefault="00EC0A5F">
            <w:pPr>
              <w:pStyle w:val="undline"/>
              <w:ind w:left="490"/>
              <w:rPr>
                <w:color w:val="000000"/>
              </w:rPr>
            </w:pPr>
            <w:r>
              <w:rPr>
                <w:color w:val="000000"/>
              </w:rPr>
              <w:t>(законного представителя)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 _____________________ 20____ г.</w:t>
      </w:r>
    </w:p>
    <w:p w:rsidR="00000000" w:rsidRDefault="00EC0A5F">
      <w:pPr>
        <w:pStyle w:val="undline"/>
        <w:ind w:left="210"/>
        <w:rPr>
          <w:color w:val="000000"/>
        </w:rPr>
      </w:pPr>
      <w:r>
        <w:rPr>
          <w:color w:val="000000"/>
        </w:rPr>
        <w:t>(дата составления индивидуального плана)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Руководитель территориального центра социального обслуживания населения: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3"/>
        <w:gridCol w:w="2467"/>
      </w:tblGrid>
      <w:tr w:rsidR="00000000">
        <w:tc>
          <w:tcPr>
            <w:tcW w:w="3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c>
          <w:tcPr>
            <w:tcW w:w="3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ind w:left="709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10. Оценка результатов реализации индивидуального плана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Выполнение индивидуального плана: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1611"/>
        <w:gridCol w:w="2964"/>
        <w:gridCol w:w="2080"/>
        <w:gridCol w:w="1914"/>
      </w:tblGrid>
      <w:tr w:rsidR="00000000">
        <w:trPr>
          <w:trHeight w:val="240"/>
        </w:trPr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Наличие в индивидуальном плане</w:t>
            </w:r>
            <w:proofErr w:type="gramStart"/>
            <w:r>
              <w:rPr>
                <w:color w:val="000000"/>
              </w:rPr>
              <w:t xml:space="preserve"> (+/–)</w:t>
            </w:r>
            <w:proofErr w:type="gramEnd"/>
          </w:p>
        </w:tc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социальных услуг</w:t>
            </w:r>
          </w:p>
        </w:tc>
        <w:tc>
          <w:tcPr>
            <w:tcW w:w="1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 (</w:t>
            </w:r>
            <w:proofErr w:type="gramStart"/>
            <w:r>
              <w:rPr>
                <w:color w:val="000000"/>
              </w:rPr>
              <w:t>выполнено</w:t>
            </w:r>
            <w:proofErr w:type="gramEnd"/>
            <w:r>
              <w:rPr>
                <w:color w:val="000000"/>
              </w:rPr>
              <w:t xml:space="preserve"> / не выполнено / частично выполнено)</w:t>
            </w:r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Причины невыполнения / выполнения частично</w:t>
            </w:r>
          </w:p>
        </w:tc>
      </w:tr>
      <w:tr w:rsidR="00000000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Социально-бытовая реабилитация, социально-бытовая </w:t>
            </w:r>
            <w:proofErr w:type="spellStart"/>
            <w:r>
              <w:rPr>
                <w:color w:val="000000"/>
              </w:rPr>
              <w:t>абилитация</w:t>
            </w:r>
            <w:proofErr w:type="spellEnd"/>
            <w:r>
              <w:rPr>
                <w:color w:val="000000"/>
              </w:rPr>
              <w:t>:</w:t>
            </w:r>
          </w:p>
        </w:tc>
      </w:tr>
      <w:tr w:rsidR="00000000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10.1.1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Социально-педагогические услуги</w:t>
            </w:r>
          </w:p>
        </w:tc>
      </w:tr>
      <w:tr w:rsidR="00000000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10.1.2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Социально-реабилитационные услуги</w:t>
            </w:r>
          </w:p>
        </w:tc>
      </w:tr>
      <w:tr w:rsidR="00000000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Психологическая помощь:</w:t>
            </w:r>
          </w:p>
        </w:tc>
      </w:tr>
      <w:tr w:rsidR="00000000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10.2.1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Социально-психологические услуги</w:t>
            </w:r>
          </w:p>
        </w:tc>
      </w:tr>
      <w:tr w:rsidR="00000000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Развитие творчества, физической культуры и спорта:</w:t>
            </w:r>
          </w:p>
        </w:tc>
      </w:tr>
      <w:tr w:rsidR="00000000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10.3.1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Социально-педагогические услуги</w:t>
            </w:r>
          </w:p>
        </w:tc>
      </w:tr>
      <w:tr w:rsidR="00000000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10.3.2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Социально-посреднические услуги</w:t>
            </w:r>
          </w:p>
        </w:tc>
      </w:tr>
      <w:tr w:rsidR="00000000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Услуги персонального ассистента и иные виды социальных услуг:</w:t>
            </w:r>
          </w:p>
        </w:tc>
      </w:tr>
      <w:tr w:rsidR="00000000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10.4.1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Услуги персонального ассистента</w:t>
            </w:r>
          </w:p>
        </w:tc>
      </w:tr>
      <w:tr w:rsidR="00000000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10.4.2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Социально-реабилитационные услуги</w:t>
            </w:r>
          </w:p>
        </w:tc>
      </w:tr>
      <w:tr w:rsidR="00000000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10.4.3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Консультационно-информационные услуги</w:t>
            </w:r>
          </w:p>
        </w:tc>
      </w:tr>
      <w:tr w:rsidR="00000000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10.4.4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Социально-посреднические</w:t>
            </w:r>
          </w:p>
        </w:tc>
      </w:tr>
      <w:tr w:rsidR="00000000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10.4.5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Социально-бытовые услуги</w:t>
            </w:r>
          </w:p>
        </w:tc>
      </w:tr>
      <w:tr w:rsidR="00000000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Достигнутый результат социальной реабилитации, абилитации: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достижение независимости в самообслуживании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достижение независимости в быту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увеличение социальной активности, расширение социальных контактов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самореализация в творчестве, спорте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повышение</w:t>
      </w:r>
      <w:r>
        <w:rPr>
          <w:color w:val="000000"/>
        </w:rPr>
        <w:t xml:space="preserve"> уровня </w:t>
      </w:r>
      <w:proofErr w:type="gramStart"/>
      <w:r>
        <w:rPr>
          <w:color w:val="000000"/>
        </w:rPr>
        <w:t>психосоциальной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адаптированности</w:t>
      </w:r>
      <w:proofErr w:type="spell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трудоустройство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другое (указать) 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Оценка общего характера динамики способностей к самообслуживанию, возможностей индивидуальной мобильности, независим</w:t>
      </w:r>
      <w:r>
        <w:rPr>
          <w:color w:val="000000"/>
        </w:rPr>
        <w:t>ого проживания: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отрицательная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 xml:space="preserve">□ без изменений, </w:t>
      </w:r>
      <w:proofErr w:type="gramStart"/>
      <w:r>
        <w:rPr>
          <w:color w:val="000000"/>
        </w:rPr>
        <w:t>стабильная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положительная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Рекомендации по реализации мероприятий социальной реабилитации, абилитации в дальнейшем: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не нуждается в социальном обслуживании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нуждается в </w:t>
      </w:r>
      <w:r>
        <w:rPr>
          <w:color w:val="000000"/>
        </w:rPr>
        <w:t>социальной реабилитации, абилитации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необходимость корректировки индивидуального плана: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нет □ да (рекомендации по корректировке индивидуального плана)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</w:t>
      </w:r>
      <w:r>
        <w:rPr>
          <w:color w:val="000000"/>
        </w:rPr>
        <w:t>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□ нуждается в иных социальных услугах, уходе (указат</w:t>
      </w:r>
      <w:r>
        <w:rPr>
          <w:color w:val="000000"/>
        </w:rPr>
        <w:t xml:space="preserve">ь, в чем именно) 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 xml:space="preserve">□ иное 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____________________________________________________________________________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Специалист территориального центра, ответственный за проведение оценки: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3"/>
        <w:gridCol w:w="2467"/>
      </w:tblGrid>
      <w:tr w:rsidR="00000000">
        <w:tc>
          <w:tcPr>
            <w:tcW w:w="3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c>
          <w:tcPr>
            <w:tcW w:w="3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ind w:left="709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Ознакомле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3"/>
        <w:gridCol w:w="2467"/>
      </w:tblGrid>
      <w:tr w:rsidR="00000000">
        <w:tc>
          <w:tcPr>
            <w:tcW w:w="3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c>
          <w:tcPr>
            <w:tcW w:w="3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ind w:left="284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(инициалы, фамилия инвалида</w:t>
            </w:r>
            <w:proofErr w:type="gramEnd"/>
          </w:p>
          <w:p w:rsidR="00000000" w:rsidRDefault="00EC0A5F">
            <w:pPr>
              <w:pStyle w:val="undline"/>
              <w:ind w:left="426"/>
              <w:rPr>
                <w:color w:val="000000"/>
              </w:rPr>
            </w:pPr>
            <w:r>
              <w:rPr>
                <w:color w:val="000000"/>
              </w:rPr>
              <w:t>(законного представителя)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 _____________________ 20____ г.</w:t>
      </w:r>
    </w:p>
    <w:p w:rsidR="00000000" w:rsidRDefault="00EC0A5F">
      <w:pPr>
        <w:pStyle w:val="undline"/>
        <w:ind w:left="426"/>
        <w:rPr>
          <w:color w:val="000000"/>
        </w:rPr>
      </w:pPr>
      <w:proofErr w:type="gramStart"/>
      <w:r>
        <w:rPr>
          <w:color w:val="000000"/>
        </w:rPr>
        <w:t xml:space="preserve">(дата проведения оценки реализации </w:t>
      </w:r>
      <w:proofErr w:type="gramEnd"/>
    </w:p>
    <w:p w:rsidR="00000000" w:rsidRDefault="00EC0A5F">
      <w:pPr>
        <w:pStyle w:val="undline"/>
        <w:ind w:left="993"/>
        <w:rPr>
          <w:color w:val="000000"/>
        </w:rPr>
      </w:pPr>
      <w:r>
        <w:rPr>
          <w:color w:val="000000"/>
        </w:rPr>
        <w:t>индивидуального плана)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Руководитель территориального центра социального обслуживания населения: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3"/>
        <w:gridCol w:w="2467"/>
      </w:tblGrid>
      <w:tr w:rsidR="00000000">
        <w:tc>
          <w:tcPr>
            <w:tcW w:w="3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c>
          <w:tcPr>
            <w:tcW w:w="3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ind w:left="709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EC0A5F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4"/>
        <w:gridCol w:w="3696"/>
      </w:tblGrid>
      <w:tr w:rsidR="00000000"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append1"/>
              <w:rPr>
                <w:color w:val="000000"/>
              </w:rPr>
            </w:pPr>
            <w:bookmarkStart w:id="73" w:name="a130"/>
            <w:bookmarkEnd w:id="73"/>
            <w:r>
              <w:rPr>
                <w:color w:val="000000"/>
              </w:rPr>
              <w:t>Приложение 6</w:t>
            </w:r>
          </w:p>
          <w:p w:rsidR="00000000" w:rsidRDefault="00EC0A5F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Инструкции о порядке и условиях </w:t>
            </w:r>
            <w:r>
              <w:rPr>
                <w:color w:val="000000"/>
              </w:rPr>
              <w:br/>
              <w:t xml:space="preserve">оказания социальных услуг </w:t>
            </w:r>
            <w:r>
              <w:rPr>
                <w:color w:val="000000"/>
              </w:rPr>
              <w:br/>
              <w:t xml:space="preserve">государственными учреждениями </w:t>
            </w:r>
            <w:r>
              <w:rPr>
                <w:color w:val="000000"/>
              </w:rPr>
              <w:br/>
              <w:t xml:space="preserve">социального обслуживания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Министерства труда </w:t>
            </w:r>
            <w:r>
              <w:rPr>
                <w:color w:val="000000"/>
              </w:rPr>
              <w:br/>
              <w:t xml:space="preserve">и социальной защиты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08.12.2022 № 86</w:t>
            </w:r>
            <w:r>
              <w:rPr>
                <w:color w:val="000000"/>
              </w:rPr>
              <w:t xml:space="preserve">) </w:t>
            </w:r>
          </w:p>
        </w:tc>
      </w:tr>
    </w:tbl>
    <w:p w:rsidR="00000000" w:rsidRDefault="00EC0A5F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ind w:left="4678"/>
        <w:rPr>
          <w:color w:val="000000"/>
        </w:rPr>
      </w:pPr>
      <w:r>
        <w:rPr>
          <w:color w:val="000000"/>
        </w:rPr>
        <w:t>Руководителю _________________________</w:t>
      </w:r>
    </w:p>
    <w:p w:rsidR="00000000" w:rsidRDefault="00EC0A5F">
      <w:pPr>
        <w:pStyle w:val="undline"/>
        <w:ind w:left="6237"/>
        <w:rPr>
          <w:color w:val="000000"/>
        </w:rPr>
      </w:pPr>
      <w:proofErr w:type="gramStart"/>
      <w:r>
        <w:rPr>
          <w:color w:val="000000"/>
        </w:rPr>
        <w:t>(полное наименование государственного</w:t>
      </w:r>
      <w:proofErr w:type="gramEnd"/>
    </w:p>
    <w:p w:rsidR="00000000" w:rsidRDefault="00EC0A5F">
      <w:pPr>
        <w:pStyle w:val="newncpi0"/>
        <w:ind w:left="4678"/>
        <w:rPr>
          <w:color w:val="000000"/>
        </w:rPr>
      </w:pPr>
      <w:r>
        <w:rPr>
          <w:color w:val="000000"/>
        </w:rPr>
        <w:t>______________________________________</w:t>
      </w:r>
    </w:p>
    <w:p w:rsidR="00000000" w:rsidRDefault="00EC0A5F">
      <w:pPr>
        <w:pStyle w:val="undline"/>
        <w:ind w:left="4678"/>
        <w:jc w:val="center"/>
        <w:rPr>
          <w:color w:val="000000"/>
        </w:rPr>
      </w:pPr>
      <w:r>
        <w:rPr>
          <w:color w:val="000000"/>
        </w:rPr>
        <w:t>учреждения социального обслуживания)</w:t>
      </w:r>
    </w:p>
    <w:p w:rsidR="00000000" w:rsidRDefault="00EC0A5F">
      <w:pPr>
        <w:pStyle w:val="newncpi0"/>
        <w:ind w:left="4678"/>
        <w:rPr>
          <w:color w:val="000000"/>
        </w:rPr>
      </w:pPr>
      <w:r>
        <w:rPr>
          <w:color w:val="000000"/>
        </w:rPr>
        <w:lastRenderedPageBreak/>
        <w:t>______________________________________</w:t>
      </w:r>
    </w:p>
    <w:p w:rsidR="00000000" w:rsidRDefault="00EC0A5F">
      <w:pPr>
        <w:pStyle w:val="undline"/>
        <w:ind w:left="4678"/>
        <w:jc w:val="center"/>
        <w:rPr>
          <w:color w:val="000000"/>
        </w:rPr>
      </w:pPr>
      <w:r>
        <w:rPr>
          <w:color w:val="000000"/>
        </w:rPr>
        <w:t>(фамилия и инициалы руководителя)</w:t>
      </w:r>
    </w:p>
    <w:p w:rsidR="00000000" w:rsidRDefault="00EC0A5F">
      <w:pPr>
        <w:pStyle w:val="newncpi0"/>
        <w:ind w:left="4678"/>
        <w:rPr>
          <w:color w:val="000000"/>
        </w:rPr>
      </w:pPr>
      <w:r>
        <w:rPr>
          <w:color w:val="000000"/>
        </w:rPr>
        <w:t>______________________________________</w:t>
      </w:r>
    </w:p>
    <w:p w:rsidR="00000000" w:rsidRDefault="00EC0A5F">
      <w:pPr>
        <w:pStyle w:val="undline"/>
        <w:ind w:left="4678"/>
        <w:jc w:val="center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</w:t>
      </w:r>
      <w:proofErr w:type="gramEnd"/>
    </w:p>
    <w:p w:rsidR="00000000" w:rsidRDefault="00EC0A5F">
      <w:pPr>
        <w:pStyle w:val="newncpi0"/>
        <w:ind w:left="4678"/>
        <w:rPr>
          <w:color w:val="000000"/>
        </w:rPr>
      </w:pPr>
      <w:r>
        <w:rPr>
          <w:color w:val="000000"/>
        </w:rPr>
        <w:t>______________________________________</w:t>
      </w:r>
    </w:p>
    <w:p w:rsidR="00000000" w:rsidRDefault="00EC0A5F">
      <w:pPr>
        <w:pStyle w:val="undline"/>
        <w:ind w:left="4678"/>
        <w:jc w:val="center"/>
        <w:rPr>
          <w:color w:val="000000"/>
        </w:rPr>
      </w:pPr>
      <w:r>
        <w:rPr>
          <w:color w:val="000000"/>
        </w:rPr>
        <w:t xml:space="preserve">(если таковое имеется) гражданина или </w:t>
      </w:r>
      <w:r>
        <w:rPr>
          <w:color w:val="000000"/>
        </w:rPr>
        <w:br/>
        <w:t>его законного представителя)</w:t>
      </w:r>
    </w:p>
    <w:p w:rsidR="00000000" w:rsidRDefault="00EC0A5F">
      <w:pPr>
        <w:pStyle w:val="newncpi0"/>
        <w:ind w:left="4678"/>
        <w:rPr>
          <w:color w:val="000000"/>
        </w:rPr>
      </w:pPr>
      <w:r>
        <w:rPr>
          <w:color w:val="000000"/>
        </w:rPr>
        <w:t xml:space="preserve">Дата рождения </w:t>
      </w:r>
    </w:p>
    <w:p w:rsidR="00000000" w:rsidRDefault="00EC0A5F">
      <w:pPr>
        <w:pStyle w:val="newncpi0"/>
        <w:ind w:left="4678"/>
        <w:rPr>
          <w:color w:val="000000"/>
        </w:rPr>
      </w:pPr>
      <w:r>
        <w:rPr>
          <w:color w:val="000000"/>
        </w:rPr>
        <w:t>______________________________________</w:t>
      </w:r>
    </w:p>
    <w:p w:rsidR="00000000" w:rsidRDefault="00EC0A5F">
      <w:pPr>
        <w:pStyle w:val="newncpi0"/>
        <w:ind w:left="4678"/>
        <w:rPr>
          <w:color w:val="000000"/>
        </w:rPr>
      </w:pPr>
      <w:r>
        <w:rPr>
          <w:color w:val="000000"/>
        </w:rPr>
        <w:t xml:space="preserve">Место жительства </w:t>
      </w:r>
    </w:p>
    <w:p w:rsidR="00000000" w:rsidRDefault="00EC0A5F">
      <w:pPr>
        <w:pStyle w:val="newncpi0"/>
        <w:ind w:left="4678"/>
        <w:rPr>
          <w:color w:val="000000"/>
        </w:rPr>
      </w:pPr>
      <w:r>
        <w:rPr>
          <w:color w:val="000000"/>
        </w:rPr>
        <w:t>__</w:t>
      </w:r>
      <w:r>
        <w:rPr>
          <w:color w:val="000000"/>
        </w:rPr>
        <w:t>____________________________________</w:t>
      </w:r>
    </w:p>
    <w:p w:rsidR="00000000" w:rsidRDefault="00EC0A5F">
      <w:pPr>
        <w:pStyle w:val="newncpi0"/>
        <w:ind w:left="4678"/>
        <w:rPr>
          <w:color w:val="000000"/>
        </w:rPr>
      </w:pPr>
      <w:r>
        <w:rPr>
          <w:color w:val="000000"/>
        </w:rPr>
        <w:t>______________________________________</w:t>
      </w:r>
    </w:p>
    <w:p w:rsidR="00000000" w:rsidRDefault="00EC0A5F">
      <w:pPr>
        <w:pStyle w:val="newncpi0"/>
        <w:ind w:left="4678"/>
        <w:rPr>
          <w:color w:val="000000"/>
        </w:rPr>
      </w:pPr>
      <w:r>
        <w:rPr>
          <w:color w:val="000000"/>
        </w:rPr>
        <w:t>______________________________________</w:t>
      </w:r>
    </w:p>
    <w:p w:rsidR="00000000" w:rsidRDefault="00EC0A5F">
      <w:pPr>
        <w:pStyle w:val="undline"/>
        <w:ind w:left="5103"/>
        <w:rPr>
          <w:color w:val="000000"/>
        </w:rPr>
      </w:pPr>
      <w:r>
        <w:rPr>
          <w:color w:val="000000"/>
        </w:rPr>
        <w:t>(номер домашнего и мобильного телефонов)</w:t>
      </w:r>
    </w:p>
    <w:p w:rsidR="00000000" w:rsidRDefault="00EC0A5F">
      <w:pPr>
        <w:pStyle w:val="newncpi0"/>
        <w:ind w:left="4678"/>
        <w:rPr>
          <w:color w:val="000000"/>
        </w:rPr>
      </w:pPr>
      <w:r>
        <w:rPr>
          <w:color w:val="000000"/>
        </w:rPr>
        <w:t>Документ, удостоверяющий личность:</w:t>
      </w:r>
    </w:p>
    <w:p w:rsidR="00000000" w:rsidRDefault="00EC0A5F">
      <w:pPr>
        <w:pStyle w:val="newncpi0"/>
        <w:ind w:left="4678"/>
        <w:rPr>
          <w:color w:val="000000"/>
        </w:rPr>
      </w:pPr>
      <w:r>
        <w:rPr>
          <w:color w:val="000000"/>
        </w:rPr>
        <w:t>_____________________________________</w:t>
      </w:r>
    </w:p>
    <w:p w:rsidR="00000000" w:rsidRDefault="00EC0A5F">
      <w:pPr>
        <w:pStyle w:val="undline"/>
        <w:ind w:left="5103"/>
        <w:rPr>
          <w:color w:val="000000"/>
        </w:rPr>
      </w:pPr>
      <w:proofErr w:type="gramStart"/>
      <w:r>
        <w:rPr>
          <w:color w:val="000000"/>
        </w:rPr>
        <w:t>(серия (при наличии), номер</w:t>
      </w:r>
      <w:r>
        <w:rPr>
          <w:color w:val="000000"/>
        </w:rPr>
        <w:t>, дата выдачи,</w:t>
      </w:r>
      <w:proofErr w:type="gramEnd"/>
    </w:p>
    <w:p w:rsidR="00000000" w:rsidRDefault="00EC0A5F">
      <w:pPr>
        <w:pStyle w:val="newncpi0"/>
        <w:ind w:left="4678"/>
        <w:rPr>
          <w:color w:val="000000"/>
        </w:rPr>
      </w:pPr>
      <w:r>
        <w:rPr>
          <w:color w:val="000000"/>
        </w:rPr>
        <w:t>_____________________________________</w:t>
      </w:r>
    </w:p>
    <w:p w:rsidR="00000000" w:rsidRDefault="00EC0A5F">
      <w:pPr>
        <w:pStyle w:val="undline"/>
        <w:ind w:left="5245"/>
        <w:rPr>
          <w:color w:val="000000"/>
        </w:rPr>
      </w:pPr>
      <w:r>
        <w:rPr>
          <w:color w:val="000000"/>
        </w:rPr>
        <w:t xml:space="preserve">наименование (код) </w:t>
      </w:r>
      <w:proofErr w:type="gramStart"/>
      <w:r>
        <w:rPr>
          <w:color w:val="000000"/>
        </w:rPr>
        <w:t>государственного</w:t>
      </w:r>
      <w:proofErr w:type="gramEnd"/>
      <w:r>
        <w:rPr>
          <w:color w:val="000000"/>
        </w:rPr>
        <w:t xml:space="preserve"> </w:t>
      </w:r>
    </w:p>
    <w:p w:rsidR="00000000" w:rsidRDefault="00EC0A5F">
      <w:pPr>
        <w:pStyle w:val="newncpi0"/>
        <w:ind w:left="4678"/>
        <w:rPr>
          <w:color w:val="000000"/>
        </w:rPr>
      </w:pPr>
      <w:r>
        <w:rPr>
          <w:color w:val="000000"/>
        </w:rPr>
        <w:t>_____________________________________</w:t>
      </w:r>
    </w:p>
    <w:p w:rsidR="00000000" w:rsidRDefault="00EC0A5F">
      <w:pPr>
        <w:pStyle w:val="undline"/>
        <w:ind w:left="5812"/>
        <w:rPr>
          <w:color w:val="000000"/>
        </w:rPr>
      </w:pPr>
      <w:r>
        <w:rPr>
          <w:color w:val="000000"/>
        </w:rPr>
        <w:t>органа, его выдавшего)</w:t>
      </w:r>
    </w:p>
    <w:p w:rsidR="00000000" w:rsidRDefault="00EC0A5F">
      <w:pPr>
        <w:pStyle w:val="newncpi0"/>
        <w:ind w:left="4678"/>
        <w:jc w:val="left"/>
        <w:rPr>
          <w:color w:val="000000"/>
        </w:rPr>
      </w:pPr>
      <w:r>
        <w:rPr>
          <w:color w:val="000000"/>
        </w:rPr>
        <w:t>Группа инвалидности (степень утраты здоровья) ____________________________</w:t>
      </w:r>
    </w:p>
    <w:p w:rsidR="00000000" w:rsidRDefault="00EC0A5F">
      <w:pPr>
        <w:pStyle w:val="titlep"/>
        <w:rPr>
          <w:color w:val="000000"/>
        </w:rPr>
      </w:pPr>
      <w:r>
        <w:rPr>
          <w:color w:val="000000"/>
        </w:rPr>
        <w:t>ЗАЯВЛЕНИЕ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 xml:space="preserve">Прошу направить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 </w:t>
      </w:r>
      <w:r>
        <w:rPr>
          <w:color w:val="000000"/>
        </w:rPr>
        <w:t>_______________________________________________________</w:t>
      </w:r>
    </w:p>
    <w:p w:rsidR="00000000" w:rsidRDefault="00EC0A5F">
      <w:pPr>
        <w:pStyle w:val="undline"/>
        <w:ind w:left="3686"/>
        <w:rPr>
          <w:color w:val="000000"/>
        </w:rPr>
      </w:pPr>
      <w:proofErr w:type="gramStart"/>
      <w:r>
        <w:rPr>
          <w:color w:val="000000"/>
        </w:rPr>
        <w:t xml:space="preserve">(наименование центра социальной реабилитации, 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абилитации инвалидов для прохождения курса социальной реабилитации, абилита</w:t>
      </w:r>
      <w:r>
        <w:rPr>
          <w:color w:val="000000"/>
        </w:rPr>
        <w:t>ции)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(форма социального обслуживания)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в сопровождении* _____________________________________________________________</w:t>
      </w:r>
    </w:p>
    <w:p w:rsidR="00000000" w:rsidRDefault="00EC0A5F">
      <w:pPr>
        <w:pStyle w:val="undline"/>
        <w:ind w:left="1960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 со</w:t>
      </w:r>
      <w:r>
        <w:rPr>
          <w:color w:val="000000"/>
        </w:rPr>
        <w:t>провождающего лица)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К заявлению прилагаю: 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</w:t>
      </w:r>
      <w:r>
        <w:rPr>
          <w:color w:val="000000"/>
        </w:rPr>
        <w:t>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6"/>
        <w:gridCol w:w="4424"/>
      </w:tblGrid>
      <w:tr w:rsidR="00000000">
        <w:tc>
          <w:tcPr>
            <w:tcW w:w="2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____ _________ 20___ г. </w:t>
            </w:r>
          </w:p>
        </w:tc>
        <w:tc>
          <w:tcPr>
            <w:tcW w:w="2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  <w:tr w:rsidR="00000000">
        <w:tc>
          <w:tcPr>
            <w:tcW w:w="2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(подпись гражданина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(его законного представителя)</w:t>
            </w:r>
            <w:proofErr w:type="gramEnd"/>
          </w:p>
        </w:tc>
      </w:tr>
    </w:tbl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Документы приняты ____ _____________ 20___ г.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6"/>
        <w:gridCol w:w="1855"/>
        <w:gridCol w:w="2259"/>
      </w:tblGrid>
      <w:tr w:rsidR="00000000">
        <w:tc>
          <w:tcPr>
            <w:tcW w:w="2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</w:t>
            </w:r>
          </w:p>
        </w:tc>
      </w:tr>
      <w:tr w:rsidR="00000000">
        <w:tc>
          <w:tcPr>
            <w:tcW w:w="2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(фамилия, собственное имя, отчество </w:t>
            </w:r>
            <w:r>
              <w:rPr>
                <w:color w:val="000000"/>
              </w:rPr>
              <w:br/>
              <w:t>(если таковое имеется) специалиста)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EC0A5F">
      <w:pPr>
        <w:pStyle w:val="snoski"/>
        <w:spacing w:after="240"/>
        <w:rPr>
          <w:color w:val="000000"/>
        </w:rPr>
      </w:pPr>
      <w:bookmarkStart w:id="74" w:name="a132"/>
      <w:bookmarkEnd w:id="74"/>
      <w:r>
        <w:rPr>
          <w:color w:val="000000"/>
        </w:rPr>
        <w:t>* Заполняется при определении нуждаемости в сопровождении.</w:t>
      </w:r>
    </w:p>
    <w:p w:rsidR="00000000" w:rsidRDefault="00EC0A5F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412"/>
      </w:tblGrid>
      <w:tr w:rsidR="00000000">
        <w:trPr>
          <w:trHeight w:val="238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append1"/>
              <w:rPr>
                <w:color w:val="000000"/>
              </w:rPr>
            </w:pPr>
            <w:bookmarkStart w:id="75" w:name="a151"/>
            <w:bookmarkEnd w:id="75"/>
            <w:r>
              <w:rPr>
                <w:color w:val="000000"/>
              </w:rPr>
              <w:t>Приложение 7</w:t>
            </w:r>
          </w:p>
          <w:p w:rsidR="00000000" w:rsidRDefault="00EC0A5F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Инструкции о порядке и условиях оказания</w:t>
            </w:r>
            <w:r>
              <w:rPr>
                <w:color w:val="000000"/>
              </w:rPr>
              <w:br/>
              <w:t>социальных услуг государственными</w:t>
            </w:r>
            <w:r>
              <w:rPr>
                <w:color w:val="000000"/>
              </w:rPr>
              <w:br/>
              <w:t>учреждениями социального обслуживания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15.05.2024 № 33) </w:t>
            </w:r>
          </w:p>
        </w:tc>
      </w:tr>
    </w:tbl>
    <w:p w:rsidR="00000000" w:rsidRDefault="00EC0A5F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0"/>
        <w:ind w:left="3969"/>
        <w:rPr>
          <w:color w:val="000000"/>
        </w:rPr>
      </w:pPr>
      <w:r>
        <w:rPr>
          <w:color w:val="000000"/>
        </w:rPr>
        <w:t>Руководителю ______________________________</w:t>
      </w:r>
    </w:p>
    <w:p w:rsidR="00000000" w:rsidRDefault="00EC0A5F">
      <w:pPr>
        <w:pStyle w:val="undline"/>
        <w:ind w:left="6237"/>
        <w:rPr>
          <w:color w:val="000000"/>
        </w:rPr>
      </w:pPr>
      <w:proofErr w:type="gramStart"/>
      <w:r>
        <w:rPr>
          <w:color w:val="000000"/>
        </w:rPr>
        <w:t>(полное наименование</w:t>
      </w:r>
      <w:proofErr w:type="gramEnd"/>
    </w:p>
    <w:p w:rsidR="00000000" w:rsidRDefault="00EC0A5F">
      <w:pPr>
        <w:pStyle w:val="newncpi0"/>
        <w:ind w:left="3969"/>
        <w:rPr>
          <w:color w:val="000000"/>
        </w:rPr>
      </w:pPr>
      <w:r>
        <w:rPr>
          <w:color w:val="000000"/>
        </w:rPr>
        <w:t>___________________________________________</w:t>
      </w:r>
    </w:p>
    <w:p w:rsidR="00000000" w:rsidRDefault="00EC0A5F">
      <w:pPr>
        <w:pStyle w:val="undline"/>
        <w:ind w:left="5245"/>
        <w:rPr>
          <w:color w:val="000000"/>
        </w:rPr>
      </w:pPr>
      <w:r>
        <w:rPr>
          <w:color w:val="000000"/>
        </w:rPr>
        <w:t>государственного учреждения</w:t>
      </w:r>
    </w:p>
    <w:p w:rsidR="00000000" w:rsidRDefault="00EC0A5F">
      <w:pPr>
        <w:pStyle w:val="newncpi0"/>
        <w:ind w:left="3969"/>
        <w:rPr>
          <w:color w:val="000000"/>
        </w:rPr>
      </w:pPr>
      <w:r>
        <w:rPr>
          <w:color w:val="000000"/>
        </w:rPr>
        <w:t>________________________________</w:t>
      </w:r>
      <w:r>
        <w:rPr>
          <w:color w:val="000000"/>
        </w:rPr>
        <w:t>___________</w:t>
      </w:r>
    </w:p>
    <w:p w:rsidR="00000000" w:rsidRDefault="00EC0A5F">
      <w:pPr>
        <w:pStyle w:val="undline"/>
        <w:ind w:left="5387"/>
        <w:rPr>
          <w:color w:val="000000"/>
        </w:rPr>
      </w:pPr>
      <w:r>
        <w:rPr>
          <w:color w:val="000000"/>
        </w:rPr>
        <w:t>социального обслуживания)</w:t>
      </w:r>
    </w:p>
    <w:p w:rsidR="00000000" w:rsidRDefault="00EC0A5F">
      <w:pPr>
        <w:pStyle w:val="newncpi0"/>
        <w:ind w:left="3969"/>
        <w:rPr>
          <w:color w:val="000000"/>
        </w:rPr>
      </w:pPr>
      <w:r>
        <w:rPr>
          <w:color w:val="000000"/>
        </w:rPr>
        <w:t>___________________________________________</w:t>
      </w:r>
    </w:p>
    <w:p w:rsidR="00000000" w:rsidRDefault="00EC0A5F">
      <w:pPr>
        <w:pStyle w:val="undline"/>
        <w:ind w:left="4962"/>
        <w:rPr>
          <w:color w:val="000000"/>
        </w:rPr>
      </w:pPr>
      <w:r>
        <w:rPr>
          <w:color w:val="000000"/>
        </w:rPr>
        <w:t>(фамилия и инициалы руководителя)</w:t>
      </w:r>
    </w:p>
    <w:p w:rsidR="00000000" w:rsidRDefault="00EC0A5F">
      <w:pPr>
        <w:pStyle w:val="newncpi0"/>
        <w:ind w:left="3969"/>
        <w:rPr>
          <w:color w:val="000000"/>
        </w:rPr>
      </w:pPr>
      <w:r>
        <w:rPr>
          <w:color w:val="000000"/>
        </w:rPr>
        <w:t>___________________________________________</w:t>
      </w:r>
    </w:p>
    <w:p w:rsidR="00000000" w:rsidRDefault="00EC0A5F">
      <w:pPr>
        <w:pStyle w:val="undline"/>
        <w:ind w:left="5245"/>
        <w:rPr>
          <w:color w:val="000000"/>
        </w:rPr>
      </w:pPr>
      <w:proofErr w:type="gramStart"/>
      <w:r>
        <w:rPr>
          <w:color w:val="000000"/>
        </w:rPr>
        <w:t>(фамилия, собственное имя,</w:t>
      </w:r>
      <w:proofErr w:type="gramEnd"/>
    </w:p>
    <w:p w:rsidR="00000000" w:rsidRDefault="00EC0A5F">
      <w:pPr>
        <w:pStyle w:val="newncpi0"/>
        <w:ind w:left="3969"/>
        <w:rPr>
          <w:color w:val="000000"/>
        </w:rPr>
      </w:pPr>
      <w:r>
        <w:rPr>
          <w:color w:val="000000"/>
        </w:rPr>
        <w:t>___________________________________________</w:t>
      </w:r>
    </w:p>
    <w:p w:rsidR="00000000" w:rsidRDefault="00EC0A5F">
      <w:pPr>
        <w:pStyle w:val="undline"/>
        <w:ind w:left="5103"/>
        <w:rPr>
          <w:color w:val="000000"/>
        </w:rPr>
      </w:pPr>
      <w:r>
        <w:rPr>
          <w:color w:val="000000"/>
        </w:rPr>
        <w:t>отчество (если таковое имеется)</w:t>
      </w:r>
    </w:p>
    <w:p w:rsidR="00000000" w:rsidRDefault="00EC0A5F">
      <w:pPr>
        <w:pStyle w:val="newncpi0"/>
        <w:ind w:left="3969"/>
        <w:rPr>
          <w:color w:val="000000"/>
        </w:rPr>
      </w:pPr>
      <w:r>
        <w:rPr>
          <w:color w:val="000000"/>
        </w:rPr>
        <w:lastRenderedPageBreak/>
        <w:t>___________________________________________</w:t>
      </w:r>
    </w:p>
    <w:p w:rsidR="00000000" w:rsidRDefault="00EC0A5F">
      <w:pPr>
        <w:pStyle w:val="undline"/>
        <w:ind w:left="5812"/>
        <w:rPr>
          <w:color w:val="000000"/>
        </w:rPr>
      </w:pPr>
      <w:r>
        <w:rPr>
          <w:color w:val="000000"/>
        </w:rPr>
        <w:t>гражданина)</w:t>
      </w:r>
    </w:p>
    <w:p w:rsidR="00000000" w:rsidRDefault="00EC0A5F">
      <w:pPr>
        <w:pStyle w:val="titlep"/>
        <w:rPr>
          <w:color w:val="000000"/>
        </w:rPr>
      </w:pPr>
      <w:r>
        <w:rPr>
          <w:color w:val="000000"/>
        </w:rPr>
        <w:t>ЗАЯВЛЕНИЕ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Прошу оказать (оказывать) ________________________________________________</w:t>
      </w:r>
    </w:p>
    <w:p w:rsidR="00000000" w:rsidRDefault="00EC0A5F">
      <w:pPr>
        <w:pStyle w:val="undline"/>
        <w:ind w:left="4536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</w:t>
      </w:r>
      <w:r>
        <w:rPr>
          <w:color w:val="000000"/>
        </w:rPr>
        <w:t>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(если таковое имеется), дата рождения гражданина,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группа инвалидности (в случае установления инвалидности)</w:t>
      </w:r>
    </w:p>
    <w:p w:rsidR="00000000" w:rsidRDefault="00EC0A5F">
      <w:pPr>
        <w:pStyle w:val="newncpi0"/>
        <w:rPr>
          <w:color w:val="000000"/>
        </w:rPr>
      </w:pPr>
      <w:proofErr w:type="gramStart"/>
      <w:r>
        <w:rPr>
          <w:color w:val="000000"/>
        </w:rPr>
        <w:t>являющемуся</w:t>
      </w:r>
      <w:proofErr w:type="gramEnd"/>
      <w:r>
        <w:rPr>
          <w:color w:val="000000"/>
        </w:rPr>
        <w:t xml:space="preserve"> ____________________________</w:t>
      </w:r>
      <w:r>
        <w:rPr>
          <w:color w:val="000000"/>
        </w:rPr>
        <w:t>_____________________________________</w:t>
      </w:r>
    </w:p>
    <w:p w:rsidR="00000000" w:rsidRDefault="00EC0A5F">
      <w:pPr>
        <w:pStyle w:val="undline"/>
        <w:ind w:left="2694"/>
        <w:rPr>
          <w:color w:val="000000"/>
        </w:rPr>
      </w:pPr>
      <w:r>
        <w:rPr>
          <w:color w:val="000000"/>
        </w:rPr>
        <w:t>(гражданин Республики Беларусь, лицо без гражданства)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не имеющему регистрации по месту жительства (месту пребывания) в Республике Беларусь, социальные услуги ___________________________________________________</w:t>
      </w:r>
    </w:p>
    <w:p w:rsidR="00000000" w:rsidRDefault="00EC0A5F">
      <w:pPr>
        <w:pStyle w:val="undline"/>
        <w:ind w:left="4962"/>
        <w:rPr>
          <w:color w:val="000000"/>
        </w:rPr>
      </w:pPr>
      <w:r>
        <w:rPr>
          <w:color w:val="000000"/>
        </w:rPr>
        <w:t>(вид соц</w:t>
      </w:r>
      <w:r>
        <w:rPr>
          <w:color w:val="000000"/>
        </w:rPr>
        <w:t>иальных услуг)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(форма социального обслуживания)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Адрес последнего места регистрации по месту житель</w:t>
      </w:r>
      <w:r>
        <w:rPr>
          <w:color w:val="000000"/>
        </w:rPr>
        <w:t>ства (месту пребывания), проживания в качестве собственника (нанимателя) жилого помещения или члена семьи собственника (нанимателя) 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</w:t>
      </w:r>
      <w:r>
        <w:rPr>
          <w:color w:val="000000"/>
        </w:rPr>
        <w:t>_______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Сведения о близких родственниках: _________________________________________</w:t>
      </w:r>
    </w:p>
    <w:p w:rsidR="00000000" w:rsidRDefault="00EC0A5F">
      <w:pPr>
        <w:pStyle w:val="undline"/>
        <w:ind w:left="4962"/>
        <w:rPr>
          <w:color w:val="000000"/>
        </w:rPr>
      </w:pPr>
      <w:proofErr w:type="gramStart"/>
      <w:r>
        <w:rPr>
          <w:color w:val="000000"/>
        </w:rPr>
        <w:t>(заполняется при их наличии – фамилия,</w:t>
      </w:r>
      <w:proofErr w:type="gramEnd"/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собственное имя, отчество (если таковое имеется), год рождения,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undline"/>
        <w:jc w:val="center"/>
        <w:rPr>
          <w:color w:val="000000"/>
        </w:rPr>
      </w:pPr>
      <w:r>
        <w:rPr>
          <w:color w:val="000000"/>
        </w:rPr>
        <w:t>адрес места жительства)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Документы, прилагаемые к заявлению: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</w:t>
      </w:r>
      <w:r>
        <w:rPr>
          <w:color w:val="000000"/>
        </w:rPr>
        <w:t>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С правами и обязанностями, в том числе правилами внутреннего распорядка,</w:t>
      </w:r>
      <w:r>
        <w:rPr>
          <w:color w:val="000000"/>
        </w:rPr>
        <w:t xml:space="preserve"> и условиями предоставления социальных услуг ознакомле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lastRenderedPageBreak/>
        <w:t>Обо всех изменениях сведений, указанных в настоящем заявлении, временном отсутствии обязуюсь своевременно сообщать.</w:t>
      </w: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3645"/>
        <w:gridCol w:w="2711"/>
      </w:tblGrid>
      <w:tr w:rsidR="00000000">
        <w:trPr>
          <w:trHeight w:val="240"/>
        </w:trPr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 ______________ 20__ г. </w:t>
            </w:r>
          </w:p>
        </w:tc>
        <w:tc>
          <w:tcPr>
            <w:tcW w:w="19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C0A5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гражданина)</w:t>
            </w:r>
          </w:p>
        </w:tc>
      </w:tr>
    </w:tbl>
    <w:p w:rsidR="00000000" w:rsidRDefault="00EC0A5F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EC0A5F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38"/>
          <w:pgMar w:top="567" w:right="1134" w:bottom="567" w:left="1418" w:header="0" w:footer="0" w:gutter="0"/>
          <w:cols w:space="720"/>
        </w:sectPr>
      </w:pPr>
    </w:p>
    <w:p w:rsidR="00000000" w:rsidRDefault="00EC0A5F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567" w:right="1134" w:bottom="567" w:left="1417" w:header="0" w:footer="0" w:gutter="0"/>
          <w:cols w:space="720"/>
        </w:sectPr>
      </w:pPr>
    </w:p>
    <w:p w:rsidR="00000000" w:rsidRDefault="00EC0A5F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38"/>
          <w:pgMar w:top="567" w:right="1134" w:bottom="567" w:left="1417" w:header="0" w:footer="0" w:gutter="0"/>
          <w:cols w:space="720"/>
        </w:sectPr>
      </w:pPr>
    </w:p>
    <w:p w:rsidR="00000000" w:rsidRDefault="00EC0A5F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567" w:right="1134" w:bottom="567" w:left="1417" w:header="0" w:footer="0" w:gutter="0"/>
          <w:cols w:space="720"/>
        </w:sectPr>
      </w:pPr>
    </w:p>
    <w:p w:rsidR="00000000" w:rsidRDefault="00EC0A5F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38"/>
          <w:pgMar w:top="567" w:right="1134" w:bottom="567" w:left="1417" w:header="0" w:footer="0" w:gutter="0"/>
          <w:cols w:space="720"/>
        </w:sectPr>
      </w:pPr>
    </w:p>
    <w:p w:rsidR="00000000" w:rsidRDefault="00EC0A5F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p w:rsidR="00EC0A5F" w:rsidRDefault="00EC0A5F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EC0A5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CE"/>
    <w:rsid w:val="0073736C"/>
    <w:rsid w:val="00A258CE"/>
    <w:rsid w:val="00EC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45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status-pro-edidoc">
    <w:name w:val="menu-status-pro-edidoc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-cookies">
    <w:name w:val="popup-cookies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">
    <w:name w:val="common-mod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--wrapper">
    <w:name w:val="common-modal--wrapper"/>
    <w:basedOn w:val="a"/>
    <w:pPr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common-modal--content">
    <w:name w:val="common-modal--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header">
    <w:name w:val="common-modal-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body">
    <w:name w:val="common-modal-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footer">
    <w:name w:val="common-modal--foo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title">
    <w:name w:val="common--title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titlexl">
    <w:name w:val="common--title__xl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0"/>
      <w:szCs w:val="30"/>
    </w:rPr>
  </w:style>
  <w:style w:type="paragraph" w:customStyle="1" w:styleId="common--titlemd">
    <w:name w:val="common--title__md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titlesm">
    <w:name w:val="common--title__sm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text">
    <w:name w:val="common--text"/>
    <w:basedOn w:val="a"/>
    <w:pPr>
      <w:spacing w:after="0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linkgreen">
    <w:name w:val="common--link__green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94C11C"/>
      <w:sz w:val="21"/>
      <w:szCs w:val="21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buttonwhite">
    <w:name w:val="common--button__white"/>
    <w:basedOn w:val="a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common-checkbox--text-item">
    <w:name w:val="common-checkbox--tex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warning">
    <w:name w:val="common-warning"/>
    <w:basedOn w:val="a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before="100" w:beforeAutospacing="1" w:after="100" w:afterAutospacing="1" w:line="240" w:lineRule="auto"/>
    </w:pPr>
    <w:rPr>
      <w:rFonts w:ascii="Times New Roman" w:hAnsi="Times New Roman" w:cs="Times New Roman"/>
      <w:color w:val="FF2929"/>
      <w:sz w:val="24"/>
      <w:szCs w:val="24"/>
    </w:rPr>
  </w:style>
  <w:style w:type="paragraph" w:customStyle="1" w:styleId="common-warninghidden">
    <w:name w:val="common-warning__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warningorange">
    <w:name w:val="common-warning__orange"/>
    <w:basedOn w:val="a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before="100" w:beforeAutospacing="1" w:after="100" w:afterAutospacing="1" w:line="240" w:lineRule="auto"/>
    </w:pPr>
    <w:rPr>
      <w:rFonts w:ascii="Times New Roman" w:hAnsi="Times New Roman" w:cs="Times New Roman"/>
      <w:color w:val="EFB100"/>
      <w:sz w:val="24"/>
      <w:szCs w:val="24"/>
    </w:rPr>
  </w:style>
  <w:style w:type="paragraph" w:customStyle="1" w:styleId="common-warning--icon">
    <w:name w:val="common-warning-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vanish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">
    <w:name w:val="common-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1">
    <w:name w:val="common--butt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1">
    <w:name w:val="common--title__xl1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1">
    <w:name w:val="common--title__md1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0">
    <w:name w:val="s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">
    <w:name w:val="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">
    <w:name w:val="s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">
    <w:name w:val="s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">
    <w:name w:val="s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">
    <w:name w:val="s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">
    <w:name w:val="s9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">
    <w:name w:val="s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">
    <w:name w:val="s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">
    <w:name w:val="s12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">
    <w:name w:val="s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">
    <w:name w:val="s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">
    <w:name w:val="s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">
    <w:name w:val="s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">
    <w:name w:val="s19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">
    <w:name w:val="s2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">
    <w:name w:val="s21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">
    <w:name w:val="s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">
    <w:name w:val="s23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">
    <w:name w:val="s24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">
    <w:name w:val="s25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">
    <w:name w:val="s26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">
    <w:name w:val="s2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">
    <w:name w:val="s2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">
    <w:name w:val="s2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">
    <w:name w:val="s3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">
    <w:name w:val="s3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">
    <w:name w:val="s3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">
    <w:name w:val="s3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">
    <w:name w:val="s3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">
    <w:name w:val="s3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">
    <w:name w:val="s3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">
    <w:name w:val="s3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">
    <w:name w:val="s3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">
    <w:name w:val="s3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">
    <w:name w:val="s4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">
    <w:name w:val="s4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">
    <w:name w:val="s4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">
    <w:name w:val="s4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">
    <w:name w:val="s4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">
    <w:name w:val="s4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">
    <w:name w:val="s4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">
    <w:name w:val="s4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">
    <w:name w:val="s4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">
    <w:name w:val="s4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0">
    <w:name w:val="s5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1">
    <w:name w:val="s5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2">
    <w:name w:val="s5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3">
    <w:name w:val="s53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4">
    <w:name w:val="s54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5">
    <w:name w:val="s5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6">
    <w:name w:val="s5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7">
    <w:name w:val="s5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8">
    <w:name w:val="s5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9">
    <w:name w:val="s5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0">
    <w:name w:val="s6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1">
    <w:name w:val="s6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2">
    <w:name w:val="s6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3">
    <w:name w:val="s6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4">
    <w:name w:val="s6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5">
    <w:name w:val="s6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6">
    <w:name w:val="s6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7">
    <w:name w:val="s6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8">
    <w:name w:val="s6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9">
    <w:name w:val="s6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0">
    <w:name w:val="s7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1">
    <w:name w:val="s7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2">
    <w:name w:val="s7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3">
    <w:name w:val="s7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4">
    <w:name w:val="s7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5">
    <w:name w:val="s7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6">
    <w:name w:val="s7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7">
    <w:name w:val="s7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8">
    <w:name w:val="s7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9">
    <w:name w:val="s7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0">
    <w:name w:val="s8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1">
    <w:name w:val="s8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2">
    <w:name w:val="s8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3">
    <w:name w:val="s83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4">
    <w:name w:val="s8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5">
    <w:name w:val="s85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6">
    <w:name w:val="s86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7">
    <w:name w:val="s87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8">
    <w:name w:val="s8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9">
    <w:name w:val="s8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0">
    <w:name w:val="s90"/>
    <w:basedOn w:val="a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1">
    <w:name w:val="s9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2">
    <w:name w:val="s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3">
    <w:name w:val="s9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4">
    <w:name w:val="s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5">
    <w:name w:val="s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6">
    <w:name w:val="s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7">
    <w:name w:val="s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8">
    <w:name w:val="s9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9">
    <w:name w:val="s9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0">
    <w:name w:val="s10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1">
    <w:name w:val="s10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2">
    <w:name w:val="s10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3">
    <w:name w:val="s103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4">
    <w:name w:val="s10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5">
    <w:name w:val="s105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6">
    <w:name w:val="s10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7">
    <w:name w:val="s10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8">
    <w:name w:val="s10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9">
    <w:name w:val="s109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0">
    <w:name w:val="s11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1">
    <w:name w:val="s11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2">
    <w:name w:val="s112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3">
    <w:name w:val="s11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4">
    <w:name w:val="s11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5">
    <w:name w:val="s11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6">
    <w:name w:val="s11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7">
    <w:name w:val="s117"/>
    <w:basedOn w:val="a"/>
    <w:pPr>
      <w:pBdr>
        <w:top w:val="single" w:sz="4" w:space="1" w:color="auto"/>
        <w:left w:val="single" w:sz="4" w:space="1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8">
    <w:name w:val="s11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9">
    <w:name w:val="s11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0">
    <w:name w:val="s12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1">
    <w:name w:val="s12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2">
    <w:name w:val="s12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3">
    <w:name w:val="s123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4">
    <w:name w:val="s12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5">
    <w:name w:val="s12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6">
    <w:name w:val="s12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7">
    <w:name w:val="s12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8">
    <w:name w:val="s12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9">
    <w:name w:val="s12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0">
    <w:name w:val="s13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1">
    <w:name w:val="s13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2">
    <w:name w:val="s13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3">
    <w:name w:val="s13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4">
    <w:name w:val="s13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5">
    <w:name w:val="s13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6">
    <w:name w:val="s13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7">
    <w:name w:val="s13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8">
    <w:name w:val="s13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9">
    <w:name w:val="s13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0">
    <w:name w:val="s14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1">
    <w:name w:val="s14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2">
    <w:name w:val="s14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3">
    <w:name w:val="s14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4">
    <w:name w:val="s14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5">
    <w:name w:val="s14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6">
    <w:name w:val="s14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7">
    <w:name w:val="s14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8">
    <w:name w:val="s14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9">
    <w:name w:val="s14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0">
    <w:name w:val="s15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1">
    <w:name w:val="s15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2">
    <w:name w:val="s1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3">
    <w:name w:val="s1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4">
    <w:name w:val="s1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5">
    <w:name w:val="s1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6">
    <w:name w:val="s1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7">
    <w:name w:val="s15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8">
    <w:name w:val="s158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9">
    <w:name w:val="s15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0">
    <w:name w:val="s16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1">
    <w:name w:val="s16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2">
    <w:name w:val="s16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3">
    <w:name w:val="s16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4">
    <w:name w:val="s16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5">
    <w:name w:val="s16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6">
    <w:name w:val="s16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7">
    <w:name w:val="s16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8">
    <w:name w:val="s16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9">
    <w:name w:val="s16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0">
    <w:name w:val="s17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1">
    <w:name w:val="s17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2">
    <w:name w:val="s17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3">
    <w:name w:val="s17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4">
    <w:name w:val="s17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5">
    <w:name w:val="s1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6">
    <w:name w:val="s17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7">
    <w:name w:val="s1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8">
    <w:name w:val="s1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9">
    <w:name w:val="s17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0">
    <w:name w:val="s18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1">
    <w:name w:val="s1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2">
    <w:name w:val="s18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3">
    <w:name w:val="s18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4">
    <w:name w:val="s18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5">
    <w:name w:val="s18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6">
    <w:name w:val="s18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7">
    <w:name w:val="s18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8">
    <w:name w:val="s18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9">
    <w:name w:val="s18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0">
    <w:name w:val="s19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1">
    <w:name w:val="s1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2">
    <w:name w:val="s192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3">
    <w:name w:val="s19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4">
    <w:name w:val="s19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5">
    <w:name w:val="s19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6">
    <w:name w:val="s19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7">
    <w:name w:val="s197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8">
    <w:name w:val="s19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9">
    <w:name w:val="s19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0">
    <w:name w:val="s20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1">
    <w:name w:val="s20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2">
    <w:name w:val="s20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3">
    <w:name w:val="s20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4">
    <w:name w:val="s20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5">
    <w:name w:val="s20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6">
    <w:name w:val="s20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7">
    <w:name w:val="s20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8">
    <w:name w:val="s20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9">
    <w:name w:val="s20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0">
    <w:name w:val="s21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1">
    <w:name w:val="s21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2">
    <w:name w:val="s21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3">
    <w:name w:val="s21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4">
    <w:name w:val="s21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5">
    <w:name w:val="s21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6">
    <w:name w:val="s21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7">
    <w:name w:val="s21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8">
    <w:name w:val="s21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9">
    <w:name w:val="s21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0">
    <w:name w:val="s22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1">
    <w:name w:val="s2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2">
    <w:name w:val="s2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3">
    <w:name w:val="s2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4">
    <w:name w:val="s2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5">
    <w:name w:val="s22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6">
    <w:name w:val="s22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7">
    <w:name w:val="s22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8">
    <w:name w:val="s22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9">
    <w:name w:val="s22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0">
    <w:name w:val="s23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1">
    <w:name w:val="s23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2">
    <w:name w:val="s23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3">
    <w:name w:val="s23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4">
    <w:name w:val="s23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5">
    <w:name w:val="s23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6">
    <w:name w:val="s23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7">
    <w:name w:val="s23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8">
    <w:name w:val="s23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9">
    <w:name w:val="s23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0">
    <w:name w:val="s2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1">
    <w:name w:val="s24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2">
    <w:name w:val="s2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3">
    <w:name w:val="s2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4">
    <w:name w:val="s24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5">
    <w:name w:val="s245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6">
    <w:name w:val="s2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7">
    <w:name w:val="s24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8">
    <w:name w:val="s24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9">
    <w:name w:val="s24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0">
    <w:name w:val="s25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1">
    <w:name w:val="s25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2">
    <w:name w:val="s25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3">
    <w:name w:val="s25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4">
    <w:name w:val="s25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5">
    <w:name w:val="s25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6">
    <w:name w:val="s25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7">
    <w:name w:val="s257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8">
    <w:name w:val="s258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9">
    <w:name w:val="s25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0">
    <w:name w:val="s26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1">
    <w:name w:val="s26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2">
    <w:name w:val="s26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3">
    <w:name w:val="s2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4">
    <w:name w:val="s26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5">
    <w:name w:val="s26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6">
    <w:name w:val="s26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7">
    <w:name w:val="s26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8">
    <w:name w:val="s26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9">
    <w:name w:val="s26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0">
    <w:name w:val="s27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1">
    <w:name w:val="s271"/>
    <w:basedOn w:val="a"/>
    <w:pPr>
      <w:pBdr>
        <w:top w:val="single" w:sz="4" w:space="1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2">
    <w:name w:val="s27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3">
    <w:name w:val="s27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4">
    <w:name w:val="s27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">
    <w:name w:val="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">
    <w:name w:val="s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2">
    <w:name w:val="common--butt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4">
    <w:name w:val="common--button__green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2">
    <w:name w:val="common--title__xl2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2">
    <w:name w:val="common--title__md2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5">
    <w:name w:val="common--button__green5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6">
    <w:name w:val="common--button__green6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3">
    <w:name w:val="common--butt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7">
    <w:name w:val="common--button__green7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3">
    <w:name w:val="common--title__xl3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3">
    <w:name w:val="common--title__md3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8">
    <w:name w:val="common--button__green8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9">
    <w:name w:val="common--button__green9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45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status-pro-edidoc">
    <w:name w:val="menu-status-pro-edidoc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-cookies">
    <w:name w:val="popup-cookies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">
    <w:name w:val="common-mod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--wrapper">
    <w:name w:val="common-modal--wrapper"/>
    <w:basedOn w:val="a"/>
    <w:pPr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common-modal--content">
    <w:name w:val="common-modal--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header">
    <w:name w:val="common-modal-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body">
    <w:name w:val="common-modal-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footer">
    <w:name w:val="common-modal--foo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title">
    <w:name w:val="common--title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titlexl">
    <w:name w:val="common--title__xl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0"/>
      <w:szCs w:val="30"/>
    </w:rPr>
  </w:style>
  <w:style w:type="paragraph" w:customStyle="1" w:styleId="common--titlemd">
    <w:name w:val="common--title__md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titlesm">
    <w:name w:val="common--title__sm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text">
    <w:name w:val="common--text"/>
    <w:basedOn w:val="a"/>
    <w:pPr>
      <w:spacing w:after="0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linkgreen">
    <w:name w:val="common--link__green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94C11C"/>
      <w:sz w:val="21"/>
      <w:szCs w:val="21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buttonwhite">
    <w:name w:val="common--button__white"/>
    <w:basedOn w:val="a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common-checkbox--text-item">
    <w:name w:val="common-checkbox--tex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warning">
    <w:name w:val="common-warning"/>
    <w:basedOn w:val="a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before="100" w:beforeAutospacing="1" w:after="100" w:afterAutospacing="1" w:line="240" w:lineRule="auto"/>
    </w:pPr>
    <w:rPr>
      <w:rFonts w:ascii="Times New Roman" w:hAnsi="Times New Roman" w:cs="Times New Roman"/>
      <w:color w:val="FF2929"/>
      <w:sz w:val="24"/>
      <w:szCs w:val="24"/>
    </w:rPr>
  </w:style>
  <w:style w:type="paragraph" w:customStyle="1" w:styleId="common-warninghidden">
    <w:name w:val="common-warning__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warningorange">
    <w:name w:val="common-warning__orange"/>
    <w:basedOn w:val="a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before="100" w:beforeAutospacing="1" w:after="100" w:afterAutospacing="1" w:line="240" w:lineRule="auto"/>
    </w:pPr>
    <w:rPr>
      <w:rFonts w:ascii="Times New Roman" w:hAnsi="Times New Roman" w:cs="Times New Roman"/>
      <w:color w:val="EFB100"/>
      <w:sz w:val="24"/>
      <w:szCs w:val="24"/>
    </w:rPr>
  </w:style>
  <w:style w:type="paragraph" w:customStyle="1" w:styleId="common-warning--icon">
    <w:name w:val="common-warning-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vanish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">
    <w:name w:val="common-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1">
    <w:name w:val="common--butt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1">
    <w:name w:val="common--title__xl1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1">
    <w:name w:val="common--title__md1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0">
    <w:name w:val="s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">
    <w:name w:val="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">
    <w:name w:val="s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">
    <w:name w:val="s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">
    <w:name w:val="s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">
    <w:name w:val="s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">
    <w:name w:val="s9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">
    <w:name w:val="s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">
    <w:name w:val="s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">
    <w:name w:val="s12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">
    <w:name w:val="s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">
    <w:name w:val="s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">
    <w:name w:val="s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">
    <w:name w:val="s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">
    <w:name w:val="s19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">
    <w:name w:val="s2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">
    <w:name w:val="s21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">
    <w:name w:val="s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">
    <w:name w:val="s23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">
    <w:name w:val="s24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">
    <w:name w:val="s25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">
    <w:name w:val="s26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">
    <w:name w:val="s2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">
    <w:name w:val="s2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">
    <w:name w:val="s2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">
    <w:name w:val="s3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">
    <w:name w:val="s3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">
    <w:name w:val="s3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">
    <w:name w:val="s3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">
    <w:name w:val="s3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">
    <w:name w:val="s3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">
    <w:name w:val="s3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">
    <w:name w:val="s3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">
    <w:name w:val="s3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">
    <w:name w:val="s3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">
    <w:name w:val="s4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">
    <w:name w:val="s4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">
    <w:name w:val="s4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">
    <w:name w:val="s4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">
    <w:name w:val="s4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">
    <w:name w:val="s4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">
    <w:name w:val="s4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">
    <w:name w:val="s4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">
    <w:name w:val="s4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">
    <w:name w:val="s4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0">
    <w:name w:val="s5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1">
    <w:name w:val="s5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2">
    <w:name w:val="s5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3">
    <w:name w:val="s53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4">
    <w:name w:val="s54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5">
    <w:name w:val="s5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6">
    <w:name w:val="s5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7">
    <w:name w:val="s5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8">
    <w:name w:val="s5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9">
    <w:name w:val="s5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0">
    <w:name w:val="s6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1">
    <w:name w:val="s6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2">
    <w:name w:val="s6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3">
    <w:name w:val="s6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4">
    <w:name w:val="s6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5">
    <w:name w:val="s6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6">
    <w:name w:val="s6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7">
    <w:name w:val="s6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8">
    <w:name w:val="s6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9">
    <w:name w:val="s6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0">
    <w:name w:val="s7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1">
    <w:name w:val="s7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2">
    <w:name w:val="s7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3">
    <w:name w:val="s7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4">
    <w:name w:val="s7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5">
    <w:name w:val="s7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6">
    <w:name w:val="s7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7">
    <w:name w:val="s7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8">
    <w:name w:val="s7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9">
    <w:name w:val="s7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0">
    <w:name w:val="s8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1">
    <w:name w:val="s8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2">
    <w:name w:val="s8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3">
    <w:name w:val="s83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4">
    <w:name w:val="s8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5">
    <w:name w:val="s85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6">
    <w:name w:val="s86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7">
    <w:name w:val="s87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8">
    <w:name w:val="s8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9">
    <w:name w:val="s8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0">
    <w:name w:val="s90"/>
    <w:basedOn w:val="a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1">
    <w:name w:val="s9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2">
    <w:name w:val="s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3">
    <w:name w:val="s9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4">
    <w:name w:val="s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5">
    <w:name w:val="s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6">
    <w:name w:val="s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7">
    <w:name w:val="s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8">
    <w:name w:val="s9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9">
    <w:name w:val="s9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0">
    <w:name w:val="s10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1">
    <w:name w:val="s10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2">
    <w:name w:val="s10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3">
    <w:name w:val="s103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4">
    <w:name w:val="s10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5">
    <w:name w:val="s105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6">
    <w:name w:val="s10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7">
    <w:name w:val="s10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8">
    <w:name w:val="s10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9">
    <w:name w:val="s109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0">
    <w:name w:val="s11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1">
    <w:name w:val="s11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2">
    <w:name w:val="s112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3">
    <w:name w:val="s11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4">
    <w:name w:val="s11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5">
    <w:name w:val="s11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6">
    <w:name w:val="s11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7">
    <w:name w:val="s117"/>
    <w:basedOn w:val="a"/>
    <w:pPr>
      <w:pBdr>
        <w:top w:val="single" w:sz="4" w:space="1" w:color="auto"/>
        <w:left w:val="single" w:sz="4" w:space="1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8">
    <w:name w:val="s11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9">
    <w:name w:val="s11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0">
    <w:name w:val="s12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1">
    <w:name w:val="s12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2">
    <w:name w:val="s12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3">
    <w:name w:val="s123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4">
    <w:name w:val="s12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5">
    <w:name w:val="s12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6">
    <w:name w:val="s12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7">
    <w:name w:val="s12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8">
    <w:name w:val="s12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9">
    <w:name w:val="s12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0">
    <w:name w:val="s13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1">
    <w:name w:val="s13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2">
    <w:name w:val="s13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3">
    <w:name w:val="s13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4">
    <w:name w:val="s13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5">
    <w:name w:val="s13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6">
    <w:name w:val="s13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7">
    <w:name w:val="s13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8">
    <w:name w:val="s13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9">
    <w:name w:val="s13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0">
    <w:name w:val="s14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1">
    <w:name w:val="s14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2">
    <w:name w:val="s14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3">
    <w:name w:val="s14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4">
    <w:name w:val="s14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5">
    <w:name w:val="s14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6">
    <w:name w:val="s14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7">
    <w:name w:val="s14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8">
    <w:name w:val="s14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9">
    <w:name w:val="s14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0">
    <w:name w:val="s15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1">
    <w:name w:val="s15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2">
    <w:name w:val="s1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3">
    <w:name w:val="s1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4">
    <w:name w:val="s1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5">
    <w:name w:val="s1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6">
    <w:name w:val="s1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7">
    <w:name w:val="s15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8">
    <w:name w:val="s158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9">
    <w:name w:val="s15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0">
    <w:name w:val="s16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1">
    <w:name w:val="s16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2">
    <w:name w:val="s16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3">
    <w:name w:val="s16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4">
    <w:name w:val="s16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5">
    <w:name w:val="s16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6">
    <w:name w:val="s16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7">
    <w:name w:val="s16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8">
    <w:name w:val="s16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9">
    <w:name w:val="s16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0">
    <w:name w:val="s17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1">
    <w:name w:val="s17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2">
    <w:name w:val="s17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3">
    <w:name w:val="s17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4">
    <w:name w:val="s17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5">
    <w:name w:val="s1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6">
    <w:name w:val="s17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7">
    <w:name w:val="s1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8">
    <w:name w:val="s1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9">
    <w:name w:val="s17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0">
    <w:name w:val="s18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1">
    <w:name w:val="s1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2">
    <w:name w:val="s18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3">
    <w:name w:val="s18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4">
    <w:name w:val="s18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5">
    <w:name w:val="s18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6">
    <w:name w:val="s18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7">
    <w:name w:val="s18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8">
    <w:name w:val="s18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9">
    <w:name w:val="s18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0">
    <w:name w:val="s19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1">
    <w:name w:val="s1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2">
    <w:name w:val="s192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3">
    <w:name w:val="s19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4">
    <w:name w:val="s19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5">
    <w:name w:val="s19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6">
    <w:name w:val="s19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7">
    <w:name w:val="s197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8">
    <w:name w:val="s19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9">
    <w:name w:val="s19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0">
    <w:name w:val="s20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1">
    <w:name w:val="s20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2">
    <w:name w:val="s20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3">
    <w:name w:val="s20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4">
    <w:name w:val="s20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5">
    <w:name w:val="s20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6">
    <w:name w:val="s20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7">
    <w:name w:val="s20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8">
    <w:name w:val="s20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9">
    <w:name w:val="s20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0">
    <w:name w:val="s21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1">
    <w:name w:val="s21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2">
    <w:name w:val="s21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3">
    <w:name w:val="s21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4">
    <w:name w:val="s21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5">
    <w:name w:val="s21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6">
    <w:name w:val="s21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7">
    <w:name w:val="s21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8">
    <w:name w:val="s21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9">
    <w:name w:val="s21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0">
    <w:name w:val="s22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1">
    <w:name w:val="s2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2">
    <w:name w:val="s2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3">
    <w:name w:val="s2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4">
    <w:name w:val="s2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5">
    <w:name w:val="s22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6">
    <w:name w:val="s22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7">
    <w:name w:val="s22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8">
    <w:name w:val="s22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9">
    <w:name w:val="s22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0">
    <w:name w:val="s23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1">
    <w:name w:val="s23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2">
    <w:name w:val="s23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3">
    <w:name w:val="s23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4">
    <w:name w:val="s23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5">
    <w:name w:val="s23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6">
    <w:name w:val="s23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7">
    <w:name w:val="s23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8">
    <w:name w:val="s23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9">
    <w:name w:val="s23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0">
    <w:name w:val="s2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1">
    <w:name w:val="s24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2">
    <w:name w:val="s2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3">
    <w:name w:val="s2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4">
    <w:name w:val="s24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5">
    <w:name w:val="s245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6">
    <w:name w:val="s2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7">
    <w:name w:val="s24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8">
    <w:name w:val="s24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9">
    <w:name w:val="s24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0">
    <w:name w:val="s25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1">
    <w:name w:val="s25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2">
    <w:name w:val="s25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3">
    <w:name w:val="s25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4">
    <w:name w:val="s25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5">
    <w:name w:val="s25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6">
    <w:name w:val="s25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7">
    <w:name w:val="s257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8">
    <w:name w:val="s258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9">
    <w:name w:val="s25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0">
    <w:name w:val="s26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1">
    <w:name w:val="s26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2">
    <w:name w:val="s26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3">
    <w:name w:val="s2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4">
    <w:name w:val="s26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5">
    <w:name w:val="s26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6">
    <w:name w:val="s26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7">
    <w:name w:val="s26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8">
    <w:name w:val="s26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9">
    <w:name w:val="s26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0">
    <w:name w:val="s27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1">
    <w:name w:val="s271"/>
    <w:basedOn w:val="a"/>
    <w:pPr>
      <w:pBdr>
        <w:top w:val="single" w:sz="4" w:space="1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2">
    <w:name w:val="s27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3">
    <w:name w:val="s27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4">
    <w:name w:val="s27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">
    <w:name w:val="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">
    <w:name w:val="s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2">
    <w:name w:val="common--butt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4">
    <w:name w:val="common--button__green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2">
    <w:name w:val="common--title__xl2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2">
    <w:name w:val="common--title__md2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5">
    <w:name w:val="common--button__green5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6">
    <w:name w:val="common--button__green6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3">
    <w:name w:val="common--butt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7">
    <w:name w:val="common--button__green7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3">
    <w:name w:val="common--title__xl3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3">
    <w:name w:val="common--title__md3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8">
    <w:name w:val="common--button__green8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9">
    <w:name w:val="common--button__green9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25599</Words>
  <Characters>145917</Characters>
  <Application>Microsoft Office Word</Application>
  <DocSecurity>0</DocSecurity>
  <Lines>1215</Lines>
  <Paragraphs>342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Юрисконсульт</dc:creator>
  <cp:lastModifiedBy>Ольга</cp:lastModifiedBy>
  <cp:revision>2</cp:revision>
  <dcterms:created xsi:type="dcterms:W3CDTF">2026-02-26T11:33:00Z</dcterms:created>
  <dcterms:modified xsi:type="dcterms:W3CDTF">2026-02-26T11:33:00Z</dcterms:modified>
</cp:coreProperties>
</file>